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84F2C" w14:textId="77777777" w:rsidR="00616FA7" w:rsidRPr="00527CDF" w:rsidRDefault="00616FA7" w:rsidP="00616FA7">
      <w:pPr>
        <w:tabs>
          <w:tab w:val="left" w:pos="3057"/>
          <w:tab w:val="left" w:pos="7380"/>
        </w:tabs>
        <w:spacing w:line="300" w:lineRule="exact"/>
        <w:ind w:left="7788" w:right="83"/>
        <w:rPr>
          <w:rFonts w:asciiTheme="minorHAnsi" w:hAnsiTheme="minorHAnsi" w:cstheme="minorHAnsi"/>
        </w:rPr>
      </w:pPr>
      <w:bookmarkStart w:id="0" w:name="_Hlk132359187"/>
      <w:bookmarkStart w:id="1" w:name="_GoBack"/>
      <w:bookmarkEnd w:id="0"/>
      <w:bookmarkEnd w:id="1"/>
      <w:r w:rsidRPr="00527CDF">
        <w:rPr>
          <w:rFonts w:asciiTheme="minorHAnsi" w:hAnsiTheme="minorHAnsi" w:cstheme="minorHAnsi"/>
          <w:noProof/>
        </w:rPr>
        <w:drawing>
          <wp:anchor distT="0" distB="0" distL="114300" distR="114300" simplePos="0" relativeHeight="251660288" behindDoc="1" locked="0" layoutInCell="1" allowOverlap="1" wp14:anchorId="34756AE6" wp14:editId="27338305">
            <wp:simplePos x="0" y="0"/>
            <wp:positionH relativeFrom="column">
              <wp:posOffset>3195320</wp:posOffset>
            </wp:positionH>
            <wp:positionV relativeFrom="page">
              <wp:posOffset>400050</wp:posOffset>
            </wp:positionV>
            <wp:extent cx="3034030" cy="4622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034030" cy="4622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991F53F" w14:textId="77777777" w:rsidR="00616FA7" w:rsidRPr="00527CDF" w:rsidRDefault="00616FA7" w:rsidP="00616FA7">
      <w:pPr>
        <w:tabs>
          <w:tab w:val="left" w:pos="3057"/>
          <w:tab w:val="left" w:pos="7380"/>
        </w:tabs>
        <w:spacing w:line="300" w:lineRule="exact"/>
        <w:ind w:left="7788" w:right="83"/>
        <w:rPr>
          <w:rFonts w:asciiTheme="minorHAnsi" w:hAnsiTheme="minorHAnsi" w:cstheme="minorHAnsi"/>
        </w:rPr>
      </w:pPr>
    </w:p>
    <w:p w14:paraId="5F7A3672" w14:textId="77777777" w:rsidR="00616FA7" w:rsidRPr="00527CDF" w:rsidRDefault="00616FA7" w:rsidP="00616FA7">
      <w:pPr>
        <w:tabs>
          <w:tab w:val="left" w:pos="3057"/>
          <w:tab w:val="left" w:pos="7380"/>
        </w:tabs>
        <w:spacing w:line="300" w:lineRule="exact"/>
        <w:ind w:left="7788" w:right="83"/>
        <w:rPr>
          <w:rFonts w:asciiTheme="minorHAnsi" w:hAnsiTheme="minorHAnsi" w:cstheme="minorHAnsi"/>
        </w:rPr>
      </w:pPr>
    </w:p>
    <w:p w14:paraId="6E8794F8" w14:textId="77777777" w:rsidR="00616FA7" w:rsidRPr="00527CDF" w:rsidRDefault="00616FA7" w:rsidP="00616FA7">
      <w:pPr>
        <w:pStyle w:val="Telobesedila"/>
        <w:rPr>
          <w:rFonts w:asciiTheme="minorHAnsi" w:eastAsiaTheme="majorEastAsia" w:hAnsiTheme="minorHAnsi" w:cstheme="minorHAnsi"/>
          <w:color w:val="002060"/>
          <w:szCs w:val="24"/>
        </w:rPr>
      </w:pPr>
    </w:p>
    <w:p w14:paraId="626ADAF6" w14:textId="77777777" w:rsidR="00D8107E" w:rsidRPr="00527CDF" w:rsidRDefault="00D8107E" w:rsidP="00616FA7">
      <w:pPr>
        <w:pStyle w:val="Telobesedila"/>
        <w:rPr>
          <w:rFonts w:asciiTheme="minorHAnsi" w:eastAsiaTheme="majorEastAsia" w:hAnsiTheme="minorHAnsi" w:cstheme="minorHAnsi"/>
          <w:color w:val="002060"/>
          <w:szCs w:val="24"/>
        </w:rPr>
      </w:pPr>
    </w:p>
    <w:p w14:paraId="385F0CB9" w14:textId="77777777" w:rsidR="00D8107E" w:rsidRPr="00527CDF" w:rsidRDefault="00D8107E" w:rsidP="00616FA7">
      <w:pPr>
        <w:pStyle w:val="Telobesedila"/>
        <w:rPr>
          <w:rFonts w:asciiTheme="minorHAnsi" w:eastAsiaTheme="majorEastAsia" w:hAnsiTheme="minorHAnsi" w:cstheme="minorHAnsi"/>
          <w:color w:val="002060"/>
          <w:szCs w:val="24"/>
        </w:rPr>
      </w:pPr>
    </w:p>
    <w:p w14:paraId="3177EAA0" w14:textId="77777777" w:rsidR="00D8107E" w:rsidRPr="00527CDF" w:rsidRDefault="00D8107E" w:rsidP="00616FA7">
      <w:pPr>
        <w:pStyle w:val="Telobesedila"/>
        <w:rPr>
          <w:rFonts w:asciiTheme="minorHAnsi" w:eastAsiaTheme="majorEastAsia" w:hAnsiTheme="minorHAnsi" w:cstheme="minorHAnsi"/>
          <w:color w:val="002060"/>
          <w:szCs w:val="24"/>
        </w:rPr>
      </w:pPr>
    </w:p>
    <w:p w14:paraId="6070D8A9" w14:textId="77777777" w:rsidR="00D8107E" w:rsidRPr="00527CDF" w:rsidRDefault="00D8107E" w:rsidP="00616FA7">
      <w:pPr>
        <w:pStyle w:val="Telobesedila"/>
        <w:rPr>
          <w:rFonts w:asciiTheme="minorHAnsi" w:eastAsiaTheme="majorEastAsia" w:hAnsiTheme="minorHAnsi" w:cstheme="minorHAnsi"/>
          <w:color w:val="002060"/>
          <w:szCs w:val="24"/>
        </w:rPr>
      </w:pPr>
    </w:p>
    <w:p w14:paraId="6434B1BF" w14:textId="77777777" w:rsidR="00D8107E" w:rsidRPr="00527CDF" w:rsidRDefault="00D8107E" w:rsidP="00616FA7">
      <w:pPr>
        <w:pStyle w:val="Telobesedila"/>
        <w:rPr>
          <w:rFonts w:asciiTheme="minorHAnsi" w:eastAsiaTheme="majorEastAsia" w:hAnsiTheme="minorHAnsi" w:cstheme="minorHAnsi"/>
          <w:color w:val="002060"/>
          <w:szCs w:val="24"/>
        </w:rPr>
      </w:pPr>
    </w:p>
    <w:p w14:paraId="5493CADF" w14:textId="77777777" w:rsidR="00D8107E" w:rsidRPr="00527CDF" w:rsidRDefault="00D8107E" w:rsidP="00616FA7">
      <w:pPr>
        <w:pStyle w:val="Telobesedila"/>
        <w:rPr>
          <w:rFonts w:asciiTheme="minorHAnsi" w:eastAsiaTheme="majorEastAsia" w:hAnsiTheme="minorHAnsi" w:cstheme="minorHAnsi"/>
          <w:color w:val="002060"/>
          <w:szCs w:val="24"/>
        </w:rPr>
      </w:pPr>
    </w:p>
    <w:p w14:paraId="44DAA8B9" w14:textId="77777777" w:rsidR="00D8107E" w:rsidRPr="00527CDF" w:rsidRDefault="00D8107E" w:rsidP="00616FA7">
      <w:pPr>
        <w:pStyle w:val="Telobesedila"/>
        <w:rPr>
          <w:rFonts w:asciiTheme="minorHAnsi" w:eastAsiaTheme="majorEastAsia" w:hAnsiTheme="minorHAnsi" w:cstheme="minorHAnsi"/>
          <w:color w:val="002060"/>
          <w:szCs w:val="24"/>
        </w:rPr>
      </w:pPr>
    </w:p>
    <w:p w14:paraId="6E5022DB" w14:textId="77777777" w:rsidR="00527CDF" w:rsidRPr="00527CDF" w:rsidRDefault="00527CDF" w:rsidP="00527CDF">
      <w:pPr>
        <w:pStyle w:val="Kontaktinformation"/>
        <w:rPr>
          <w:rFonts w:asciiTheme="minorHAnsi" w:hAnsiTheme="minorHAnsi" w:cstheme="minorHAnsi"/>
          <w:sz w:val="24"/>
          <w:szCs w:val="24"/>
          <w:lang w:val="sl-SI" w:eastAsia="de-AT"/>
        </w:rPr>
      </w:pPr>
    </w:p>
    <w:p w14:paraId="13561AC1" w14:textId="77777777" w:rsidR="00527CDF" w:rsidRPr="00527CDF" w:rsidRDefault="00527CDF" w:rsidP="00527CDF">
      <w:pPr>
        <w:pStyle w:val="Kontaktinformation"/>
        <w:rPr>
          <w:rFonts w:asciiTheme="minorHAnsi" w:hAnsiTheme="minorHAnsi" w:cstheme="minorHAnsi"/>
          <w:sz w:val="24"/>
          <w:szCs w:val="24"/>
          <w:lang w:val="sl-SI" w:eastAsia="de-AT"/>
        </w:rPr>
      </w:pPr>
    </w:p>
    <w:p w14:paraId="694D26DE" w14:textId="77777777" w:rsidR="00527CDF" w:rsidRPr="00527CDF" w:rsidRDefault="00527CDF" w:rsidP="00527CDF">
      <w:pPr>
        <w:pStyle w:val="Kontaktinformation"/>
        <w:rPr>
          <w:rFonts w:asciiTheme="minorHAnsi" w:hAnsiTheme="minorHAnsi" w:cstheme="minorHAnsi"/>
          <w:sz w:val="24"/>
          <w:szCs w:val="24"/>
          <w:lang w:val="sl-SI" w:eastAsia="de-AT"/>
        </w:rPr>
      </w:pPr>
    </w:p>
    <w:p w14:paraId="4FD8FACC" w14:textId="77777777" w:rsidR="00527CDF" w:rsidRPr="00527CDF" w:rsidRDefault="00527CDF" w:rsidP="00527CDF">
      <w:pPr>
        <w:pStyle w:val="Kontaktinformation"/>
        <w:rPr>
          <w:rFonts w:asciiTheme="minorHAnsi" w:hAnsiTheme="minorHAnsi" w:cstheme="minorHAnsi"/>
          <w:sz w:val="24"/>
          <w:szCs w:val="24"/>
          <w:lang w:val="sl-SI" w:eastAsia="de-AT"/>
        </w:rPr>
      </w:pPr>
    </w:p>
    <w:p w14:paraId="1BE82AFA" w14:textId="77777777" w:rsidR="00527CDF" w:rsidRPr="00527CDF" w:rsidRDefault="00527CDF" w:rsidP="00527CDF">
      <w:pPr>
        <w:pStyle w:val="Kontaktinformation"/>
        <w:jc w:val="center"/>
        <w:rPr>
          <w:rFonts w:asciiTheme="minorHAnsi" w:hAnsiTheme="minorHAnsi" w:cstheme="minorHAnsi"/>
          <w:sz w:val="24"/>
          <w:szCs w:val="24"/>
          <w:lang w:val="sl-SI" w:eastAsia="de-AT"/>
        </w:rPr>
      </w:pPr>
      <w:r w:rsidRPr="00527CDF">
        <w:rPr>
          <w:rFonts w:asciiTheme="minorHAnsi" w:hAnsiTheme="minorHAnsi" w:cstheme="minorHAnsi"/>
          <w:noProof/>
          <w:sz w:val="24"/>
          <w:szCs w:val="24"/>
          <w:lang w:eastAsia="de-AT"/>
        </w:rPr>
        <mc:AlternateContent>
          <mc:Choice Requires="wps">
            <w:drawing>
              <wp:anchor distT="0" distB="0" distL="114300" distR="114300" simplePos="0" relativeHeight="251663360" behindDoc="0" locked="1" layoutInCell="0" allowOverlap="0" wp14:anchorId="60BEF559" wp14:editId="18D7536A">
                <wp:simplePos x="0" y="0"/>
                <wp:positionH relativeFrom="column">
                  <wp:posOffset>-92710</wp:posOffset>
                </wp:positionH>
                <wp:positionV relativeFrom="page">
                  <wp:posOffset>7752080</wp:posOffset>
                </wp:positionV>
                <wp:extent cx="4893945" cy="1574165"/>
                <wp:effectExtent l="0" t="0" r="0" b="5715"/>
                <wp:wrapNone/>
                <wp:docPr id="18235276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945" cy="157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07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154"/>
                              <w:gridCol w:w="4923"/>
                            </w:tblGrid>
                            <w:tr w:rsidR="00527CDF" w14:paraId="6180290D"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7FFCA7AE" w14:textId="77777777" w:rsidR="00527CDF" w:rsidRDefault="00527CDF">
                                  <w:pPr>
                                    <w:spacing w:line="276" w:lineRule="auto"/>
                                  </w:pPr>
                                  <w:r>
                                    <w:t>Lastnik:</w:t>
                                  </w:r>
                                </w:p>
                              </w:tc>
                              <w:tc>
                                <w:tcPr>
                                  <w:tcW w:w="4923" w:type="dxa"/>
                                  <w:tcBorders>
                                    <w:top w:val="single" w:sz="4" w:space="0" w:color="auto"/>
                                    <w:left w:val="single" w:sz="4" w:space="0" w:color="auto"/>
                                    <w:bottom w:val="single" w:sz="4" w:space="0" w:color="auto"/>
                                    <w:right w:val="single" w:sz="4" w:space="0" w:color="auto"/>
                                  </w:tcBorders>
                                  <w:vAlign w:val="center"/>
                                  <w:hideMark/>
                                </w:tcPr>
                                <w:p w14:paraId="1AB9B5CD" w14:textId="59996BC7" w:rsidR="00527CDF" w:rsidRDefault="008319D0">
                                  <w:pPr>
                                    <w:spacing w:line="240" w:lineRule="exact"/>
                                  </w:pPr>
                                  <w:r>
                                    <w:t>UKC Ljubljana</w:t>
                                  </w:r>
                                </w:p>
                              </w:tc>
                            </w:tr>
                            <w:tr w:rsidR="00527CDF" w14:paraId="2594A9CE"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0CB3BEAD" w14:textId="77777777" w:rsidR="00527CDF" w:rsidRDefault="00527CDF">
                                  <w:pPr>
                                    <w:spacing w:line="276" w:lineRule="auto"/>
                                  </w:pPr>
                                  <w:r>
                                    <w:t>Datum:</w:t>
                                  </w:r>
                                </w:p>
                              </w:tc>
                              <w:tc>
                                <w:tcPr>
                                  <w:tcW w:w="4923" w:type="dxa"/>
                                  <w:tcBorders>
                                    <w:top w:val="single" w:sz="4" w:space="0" w:color="auto"/>
                                    <w:left w:val="single" w:sz="4" w:space="0" w:color="auto"/>
                                    <w:bottom w:val="single" w:sz="4" w:space="0" w:color="auto"/>
                                    <w:right w:val="single" w:sz="4" w:space="0" w:color="auto"/>
                                  </w:tcBorders>
                                  <w:vAlign w:val="center"/>
                                  <w:hideMark/>
                                </w:tcPr>
                                <w:p w14:paraId="66A6BC5A" w14:textId="70843142" w:rsidR="00527CDF" w:rsidRDefault="00527CDF">
                                  <w:pPr>
                                    <w:spacing w:line="240" w:lineRule="exact"/>
                                  </w:pPr>
                                </w:p>
                              </w:tc>
                            </w:tr>
                            <w:tr w:rsidR="00527CDF" w14:paraId="53E4D3F2"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534306E5" w14:textId="77777777" w:rsidR="00527CDF" w:rsidRDefault="00527CDF">
                                  <w:pPr>
                                    <w:spacing w:line="276" w:lineRule="auto"/>
                                  </w:pPr>
                                  <w:r>
                                    <w:t>Verzija:</w:t>
                                  </w:r>
                                </w:p>
                              </w:tc>
                              <w:tc>
                                <w:tcPr>
                                  <w:tcW w:w="4923" w:type="dxa"/>
                                  <w:tcBorders>
                                    <w:top w:val="single" w:sz="4" w:space="0" w:color="auto"/>
                                    <w:left w:val="single" w:sz="4" w:space="0" w:color="auto"/>
                                    <w:bottom w:val="single" w:sz="4" w:space="0" w:color="auto"/>
                                    <w:right w:val="single" w:sz="4" w:space="0" w:color="auto"/>
                                  </w:tcBorders>
                                  <w:vAlign w:val="center"/>
                                  <w:hideMark/>
                                </w:tcPr>
                                <w:p w14:paraId="4D6C6ED6" w14:textId="77777777" w:rsidR="00527CDF" w:rsidRDefault="00527CDF">
                                  <w:pPr>
                                    <w:spacing w:line="240" w:lineRule="exact"/>
                                  </w:pPr>
                                  <w:r>
                                    <w:t>1.0</w:t>
                                  </w:r>
                                </w:p>
                              </w:tc>
                            </w:tr>
                            <w:tr w:rsidR="00527CDF" w14:paraId="5B70069B"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0CA3BA57" w14:textId="77777777" w:rsidR="00527CDF" w:rsidRDefault="00527CDF">
                                  <w:pPr>
                                    <w:spacing w:line="276" w:lineRule="auto"/>
                                  </w:pPr>
                                  <w:r>
                                    <w:t>Naslednji pregled:</w:t>
                                  </w:r>
                                </w:p>
                              </w:tc>
                              <w:tc>
                                <w:tcPr>
                                  <w:tcW w:w="4923" w:type="dxa"/>
                                  <w:tcBorders>
                                    <w:top w:val="single" w:sz="4" w:space="0" w:color="auto"/>
                                    <w:left w:val="single" w:sz="4" w:space="0" w:color="auto"/>
                                    <w:bottom w:val="single" w:sz="4" w:space="0" w:color="auto"/>
                                    <w:right w:val="single" w:sz="4" w:space="0" w:color="auto"/>
                                  </w:tcBorders>
                                  <w:vAlign w:val="center"/>
                                  <w:hideMark/>
                                </w:tcPr>
                                <w:p w14:paraId="003063C4" w14:textId="77777777" w:rsidR="00527CDF" w:rsidRDefault="00527CDF">
                                  <w:pPr>
                                    <w:spacing w:line="240" w:lineRule="exact"/>
                                    <w:rPr>
                                      <w:lang w:val="de-DE"/>
                                    </w:rPr>
                                  </w:pPr>
                                  <w:r>
                                    <w:rPr>
                                      <w:lang w:val="de-DE"/>
                                    </w:rPr>
                                    <w:t xml:space="preserve">V 12 </w:t>
                                  </w:r>
                                  <w:proofErr w:type="spellStart"/>
                                  <w:r>
                                    <w:rPr>
                                      <w:lang w:val="de-DE"/>
                                    </w:rPr>
                                    <w:t>mesecih</w:t>
                                  </w:r>
                                  <w:proofErr w:type="spellEnd"/>
                                  <w:r>
                                    <w:rPr>
                                      <w:lang w:val="de-DE"/>
                                    </w:rPr>
                                    <w:t xml:space="preserve"> </w:t>
                                  </w:r>
                                  <w:proofErr w:type="spellStart"/>
                                  <w:r>
                                    <w:rPr>
                                      <w:lang w:val="de-DE"/>
                                    </w:rPr>
                                    <w:t>po</w:t>
                                  </w:r>
                                  <w:proofErr w:type="spellEnd"/>
                                  <w:r>
                                    <w:rPr>
                                      <w:lang w:val="de-DE"/>
                                    </w:rPr>
                                    <w:t xml:space="preserve"> </w:t>
                                  </w:r>
                                  <w:proofErr w:type="spellStart"/>
                                  <w:r>
                                    <w:rPr>
                                      <w:lang w:val="de-DE"/>
                                    </w:rPr>
                                    <w:t>datumu</w:t>
                                  </w:r>
                                  <w:proofErr w:type="spellEnd"/>
                                  <w:r>
                                    <w:rPr>
                                      <w:lang w:val="de-DE"/>
                                    </w:rPr>
                                    <w:t xml:space="preserve"> </w:t>
                                  </w:r>
                                  <w:proofErr w:type="spellStart"/>
                                  <w:r>
                                    <w:rPr>
                                      <w:lang w:val="de-DE"/>
                                    </w:rPr>
                                    <w:t>odobritve</w:t>
                                  </w:r>
                                  <w:proofErr w:type="spellEnd"/>
                                </w:p>
                              </w:tc>
                            </w:tr>
                          </w:tbl>
                          <w:p w14:paraId="73BA4F2F" w14:textId="77777777" w:rsidR="00527CDF" w:rsidRDefault="00527CDF" w:rsidP="00527CDF">
                            <w:pPr>
                              <w:spacing w:line="240" w:lineRule="exact"/>
                              <w:rPr>
                                <w:lang w:val="de-DE"/>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BEF559" id="_x0000_t202" coordsize="21600,21600" o:spt="202" path="m,l,21600r21600,l21600,xe">
                <v:stroke joinstyle="miter"/>
                <v:path gradientshapeok="t" o:connecttype="rect"/>
              </v:shapetype>
              <v:shape id="Text Box 4" o:spid="_x0000_s1026" type="#_x0000_t202" style="position:absolute;left:0;text-align:left;margin-left:-7.3pt;margin-top:610.4pt;width:385.35pt;height:123.9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F60uwIAAMM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" o:allowincell="f" o:allowoverlap="f" filled="f" stroked="f">
                <v:textbox style="mso-fit-shape-to-text:t">
                  <w:txbxContent>
                    <w:tbl>
                      <w:tblPr>
                        <w:tblW w:w="707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154"/>
                        <w:gridCol w:w="4923"/>
                      </w:tblGrid>
                      <w:tr w:rsidR="00527CDF" w14:paraId="6180290D"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7FFCA7AE" w14:textId="77777777" w:rsidR="00527CDF" w:rsidRDefault="00527CDF">
                            <w:pPr>
                              <w:spacing w:line="276" w:lineRule="auto"/>
                            </w:pPr>
                            <w:r>
                              <w:t>Lastnik:</w:t>
                            </w:r>
                          </w:p>
                        </w:tc>
                        <w:tc>
                          <w:tcPr>
                            <w:tcW w:w="4923" w:type="dxa"/>
                            <w:tcBorders>
                              <w:top w:val="single" w:sz="4" w:space="0" w:color="auto"/>
                              <w:left w:val="single" w:sz="4" w:space="0" w:color="auto"/>
                              <w:bottom w:val="single" w:sz="4" w:space="0" w:color="auto"/>
                              <w:right w:val="single" w:sz="4" w:space="0" w:color="auto"/>
                            </w:tcBorders>
                            <w:vAlign w:val="center"/>
                            <w:hideMark/>
                          </w:tcPr>
                          <w:p w14:paraId="1AB9B5CD" w14:textId="59996BC7" w:rsidR="00527CDF" w:rsidRDefault="008319D0">
                            <w:pPr>
                              <w:spacing w:line="240" w:lineRule="exact"/>
                            </w:pPr>
                            <w:r>
                              <w:t>UKC Ljubljana</w:t>
                            </w:r>
                          </w:p>
                        </w:tc>
                      </w:tr>
                      <w:tr w:rsidR="00527CDF" w14:paraId="2594A9CE"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0CB3BEAD" w14:textId="77777777" w:rsidR="00527CDF" w:rsidRDefault="00527CDF">
                            <w:pPr>
                              <w:spacing w:line="276" w:lineRule="auto"/>
                            </w:pPr>
                            <w:r>
                              <w:t>Datum:</w:t>
                            </w:r>
                          </w:p>
                        </w:tc>
                        <w:tc>
                          <w:tcPr>
                            <w:tcW w:w="4923" w:type="dxa"/>
                            <w:tcBorders>
                              <w:top w:val="single" w:sz="4" w:space="0" w:color="auto"/>
                              <w:left w:val="single" w:sz="4" w:space="0" w:color="auto"/>
                              <w:bottom w:val="single" w:sz="4" w:space="0" w:color="auto"/>
                              <w:right w:val="single" w:sz="4" w:space="0" w:color="auto"/>
                            </w:tcBorders>
                            <w:vAlign w:val="center"/>
                            <w:hideMark/>
                          </w:tcPr>
                          <w:p w14:paraId="66A6BC5A" w14:textId="70843142" w:rsidR="00527CDF" w:rsidRDefault="00527CDF">
                            <w:pPr>
                              <w:spacing w:line="240" w:lineRule="exact"/>
                            </w:pPr>
                          </w:p>
                        </w:tc>
                      </w:tr>
                      <w:tr w:rsidR="00527CDF" w14:paraId="53E4D3F2"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534306E5" w14:textId="77777777" w:rsidR="00527CDF" w:rsidRDefault="00527CDF">
                            <w:pPr>
                              <w:spacing w:line="276" w:lineRule="auto"/>
                            </w:pPr>
                            <w:r>
                              <w:t>Verzija:</w:t>
                            </w:r>
                          </w:p>
                        </w:tc>
                        <w:tc>
                          <w:tcPr>
                            <w:tcW w:w="4923" w:type="dxa"/>
                            <w:tcBorders>
                              <w:top w:val="single" w:sz="4" w:space="0" w:color="auto"/>
                              <w:left w:val="single" w:sz="4" w:space="0" w:color="auto"/>
                              <w:bottom w:val="single" w:sz="4" w:space="0" w:color="auto"/>
                              <w:right w:val="single" w:sz="4" w:space="0" w:color="auto"/>
                            </w:tcBorders>
                            <w:vAlign w:val="center"/>
                            <w:hideMark/>
                          </w:tcPr>
                          <w:p w14:paraId="4D6C6ED6" w14:textId="77777777" w:rsidR="00527CDF" w:rsidRDefault="00527CDF">
                            <w:pPr>
                              <w:spacing w:line="240" w:lineRule="exact"/>
                            </w:pPr>
                            <w:r>
                              <w:t>1.0</w:t>
                            </w:r>
                          </w:p>
                        </w:tc>
                      </w:tr>
                      <w:tr w:rsidR="00527CDF" w14:paraId="5B70069B" w14:textId="77777777">
                        <w:trPr>
                          <w:trHeight w:val="397"/>
                        </w:trPr>
                        <w:tc>
                          <w:tcPr>
                            <w:tcW w:w="2154" w:type="dxa"/>
                            <w:tcBorders>
                              <w:top w:val="single" w:sz="4" w:space="0" w:color="auto"/>
                              <w:left w:val="single" w:sz="4" w:space="0" w:color="auto"/>
                              <w:bottom w:val="single" w:sz="4" w:space="0" w:color="auto"/>
                              <w:right w:val="single" w:sz="4" w:space="0" w:color="auto"/>
                            </w:tcBorders>
                            <w:vAlign w:val="center"/>
                            <w:hideMark/>
                          </w:tcPr>
                          <w:p w14:paraId="0CA3BA57" w14:textId="77777777" w:rsidR="00527CDF" w:rsidRDefault="00527CDF">
                            <w:pPr>
                              <w:spacing w:line="276" w:lineRule="auto"/>
                            </w:pPr>
                            <w:r>
                              <w:t>Naslednji pregled:</w:t>
                            </w:r>
                          </w:p>
                        </w:tc>
                        <w:tc>
                          <w:tcPr>
                            <w:tcW w:w="4923" w:type="dxa"/>
                            <w:tcBorders>
                              <w:top w:val="single" w:sz="4" w:space="0" w:color="auto"/>
                              <w:left w:val="single" w:sz="4" w:space="0" w:color="auto"/>
                              <w:bottom w:val="single" w:sz="4" w:space="0" w:color="auto"/>
                              <w:right w:val="single" w:sz="4" w:space="0" w:color="auto"/>
                            </w:tcBorders>
                            <w:vAlign w:val="center"/>
                            <w:hideMark/>
                          </w:tcPr>
                          <w:p w14:paraId="003063C4" w14:textId="77777777" w:rsidR="00527CDF" w:rsidRDefault="00527CDF">
                            <w:pPr>
                              <w:spacing w:line="240" w:lineRule="exact"/>
                              <w:rPr>
                                <w:lang w:val="de-DE"/>
                              </w:rPr>
                            </w:pPr>
                            <w:r>
                              <w:rPr>
                                <w:lang w:val="de-DE"/>
                              </w:rPr>
                              <w:t xml:space="preserve">V 12 </w:t>
                            </w:r>
                            <w:proofErr w:type="spellStart"/>
                            <w:r>
                              <w:rPr>
                                <w:lang w:val="de-DE"/>
                              </w:rPr>
                              <w:t>mesecih</w:t>
                            </w:r>
                            <w:proofErr w:type="spellEnd"/>
                            <w:r>
                              <w:rPr>
                                <w:lang w:val="de-DE"/>
                              </w:rPr>
                              <w:t xml:space="preserve"> </w:t>
                            </w:r>
                            <w:proofErr w:type="spellStart"/>
                            <w:r>
                              <w:rPr>
                                <w:lang w:val="de-DE"/>
                              </w:rPr>
                              <w:t>po</w:t>
                            </w:r>
                            <w:proofErr w:type="spellEnd"/>
                            <w:r>
                              <w:rPr>
                                <w:lang w:val="de-DE"/>
                              </w:rPr>
                              <w:t xml:space="preserve"> </w:t>
                            </w:r>
                            <w:proofErr w:type="spellStart"/>
                            <w:r>
                              <w:rPr>
                                <w:lang w:val="de-DE"/>
                              </w:rPr>
                              <w:t>datumu</w:t>
                            </w:r>
                            <w:proofErr w:type="spellEnd"/>
                            <w:r>
                              <w:rPr>
                                <w:lang w:val="de-DE"/>
                              </w:rPr>
                              <w:t xml:space="preserve"> </w:t>
                            </w:r>
                            <w:proofErr w:type="spellStart"/>
                            <w:r>
                              <w:rPr>
                                <w:lang w:val="de-DE"/>
                              </w:rPr>
                              <w:t>odobritve</w:t>
                            </w:r>
                            <w:proofErr w:type="spellEnd"/>
                          </w:p>
                        </w:tc>
                      </w:tr>
                    </w:tbl>
                    <w:p w14:paraId="73BA4F2F" w14:textId="77777777" w:rsidR="00527CDF" w:rsidRDefault="00527CDF" w:rsidP="00527CDF">
                      <w:pPr>
                        <w:spacing w:line="240" w:lineRule="exact"/>
                        <w:rPr>
                          <w:lang w:val="de-DE"/>
                        </w:rPr>
                      </w:pPr>
                    </w:p>
                  </w:txbxContent>
                </v:textbox>
                <w10:wrap anchory="page"/>
                <w10:anchorlock/>
              </v:shape>
            </w:pict>
          </mc:Fallback>
        </mc:AlternateContent>
      </w:r>
    </w:p>
    <w:p w14:paraId="34C56A6D" w14:textId="60EA15B1" w:rsidR="00527CDF" w:rsidRPr="00527CDF" w:rsidRDefault="001F4AC1" w:rsidP="00527CDF">
      <w:pPr>
        <w:jc w:val="center"/>
        <w:rPr>
          <w:rFonts w:asciiTheme="minorHAnsi" w:hAnsiTheme="minorHAnsi" w:cstheme="minorHAnsi"/>
          <w:b/>
          <w:sz w:val="96"/>
          <w:szCs w:val="96"/>
        </w:rPr>
      </w:pPr>
      <w:r>
        <w:rPr>
          <w:rFonts w:asciiTheme="minorHAnsi" w:hAnsiTheme="minorHAnsi" w:cstheme="minorHAnsi"/>
          <w:b/>
          <w:sz w:val="96"/>
          <w:szCs w:val="96"/>
        </w:rPr>
        <w:t>Krovni i</w:t>
      </w:r>
      <w:r w:rsidR="00527CDF" w:rsidRPr="00527CDF">
        <w:rPr>
          <w:rFonts w:asciiTheme="minorHAnsi" w:hAnsiTheme="minorHAnsi" w:cstheme="minorHAnsi"/>
          <w:b/>
          <w:sz w:val="96"/>
          <w:szCs w:val="96"/>
        </w:rPr>
        <w:t>zhodni načrt</w:t>
      </w:r>
    </w:p>
    <w:p w14:paraId="14909484" w14:textId="46726DBB" w:rsidR="00527CDF" w:rsidRPr="00527CDF" w:rsidRDefault="00C6088D" w:rsidP="00527CDF">
      <w:pPr>
        <w:jc w:val="center"/>
        <w:rPr>
          <w:rFonts w:asciiTheme="minorHAnsi" w:hAnsiTheme="minorHAnsi" w:cstheme="minorHAnsi"/>
          <w:b/>
          <w:sz w:val="40"/>
          <w:szCs w:val="40"/>
        </w:rPr>
      </w:pPr>
      <w:r>
        <w:rPr>
          <w:rFonts w:asciiTheme="minorHAnsi" w:hAnsiTheme="minorHAnsi" w:cstheme="minorHAnsi"/>
          <w:b/>
          <w:sz w:val="40"/>
          <w:szCs w:val="40"/>
        </w:rPr>
        <w:t xml:space="preserve"> poslovn</w:t>
      </w:r>
      <w:r w:rsidR="00EC2BE7">
        <w:rPr>
          <w:rFonts w:asciiTheme="minorHAnsi" w:hAnsiTheme="minorHAnsi" w:cstheme="minorHAnsi"/>
          <w:b/>
          <w:sz w:val="40"/>
          <w:szCs w:val="40"/>
        </w:rPr>
        <w:t>o</w:t>
      </w:r>
      <w:r>
        <w:rPr>
          <w:rFonts w:asciiTheme="minorHAnsi" w:hAnsiTheme="minorHAnsi" w:cstheme="minorHAnsi"/>
          <w:b/>
          <w:sz w:val="40"/>
          <w:szCs w:val="40"/>
        </w:rPr>
        <w:t xml:space="preserve"> informacijsk</w:t>
      </w:r>
      <w:r w:rsidR="007769C0">
        <w:rPr>
          <w:rFonts w:asciiTheme="minorHAnsi" w:hAnsiTheme="minorHAnsi" w:cstheme="minorHAnsi"/>
          <w:b/>
          <w:sz w:val="40"/>
          <w:szCs w:val="40"/>
        </w:rPr>
        <w:t>ega</w:t>
      </w:r>
      <w:r>
        <w:rPr>
          <w:rFonts w:asciiTheme="minorHAnsi" w:hAnsiTheme="minorHAnsi" w:cstheme="minorHAnsi"/>
          <w:b/>
          <w:sz w:val="40"/>
          <w:szCs w:val="40"/>
        </w:rPr>
        <w:t xml:space="preserve"> sistem</w:t>
      </w:r>
      <w:r w:rsidR="007769C0">
        <w:rPr>
          <w:rFonts w:asciiTheme="minorHAnsi" w:hAnsiTheme="minorHAnsi" w:cstheme="minorHAnsi"/>
          <w:b/>
          <w:sz w:val="40"/>
          <w:szCs w:val="40"/>
        </w:rPr>
        <w:t>a</w:t>
      </w:r>
    </w:p>
    <w:p w14:paraId="099E5948" w14:textId="77777777" w:rsidR="00527CDF" w:rsidRPr="00527CDF" w:rsidRDefault="00527CDF" w:rsidP="00527CDF">
      <w:pPr>
        <w:jc w:val="center"/>
        <w:rPr>
          <w:rFonts w:asciiTheme="minorHAnsi" w:hAnsiTheme="minorHAnsi" w:cstheme="minorHAnsi"/>
          <w:b/>
        </w:rPr>
      </w:pPr>
    </w:p>
    <w:p w14:paraId="1AD3E405" w14:textId="77777777" w:rsidR="00527CDF" w:rsidRPr="00527CDF" w:rsidRDefault="00527CDF" w:rsidP="00527CDF">
      <w:pPr>
        <w:jc w:val="center"/>
        <w:rPr>
          <w:rFonts w:asciiTheme="minorHAnsi" w:hAnsiTheme="minorHAnsi" w:cstheme="minorHAnsi"/>
          <w:b/>
        </w:rPr>
      </w:pPr>
    </w:p>
    <w:p w14:paraId="4DDF4485" w14:textId="77777777" w:rsidR="00527CDF" w:rsidRPr="00527CDF" w:rsidRDefault="00527CDF" w:rsidP="00527CDF">
      <w:pPr>
        <w:rPr>
          <w:rFonts w:asciiTheme="minorHAnsi" w:hAnsiTheme="minorHAnsi" w:cstheme="minorHAnsi"/>
          <w:b/>
        </w:rPr>
      </w:pPr>
    </w:p>
    <w:p w14:paraId="09547EB5" w14:textId="77777777" w:rsidR="00527CDF" w:rsidRPr="00527CDF" w:rsidRDefault="00527CDF" w:rsidP="00527CDF">
      <w:pPr>
        <w:rPr>
          <w:rFonts w:asciiTheme="minorHAnsi" w:hAnsiTheme="minorHAnsi" w:cstheme="minorHAnsi"/>
          <w:b/>
        </w:rPr>
      </w:pPr>
    </w:p>
    <w:p w14:paraId="098D97CF" w14:textId="77777777" w:rsidR="00527CDF" w:rsidRPr="00527CDF" w:rsidRDefault="00527CDF" w:rsidP="00527CDF">
      <w:pPr>
        <w:rPr>
          <w:rFonts w:asciiTheme="minorHAnsi" w:hAnsiTheme="minorHAnsi" w:cstheme="minorHAnsi"/>
          <w:b/>
        </w:rPr>
      </w:pPr>
      <w:r w:rsidRPr="00527CDF">
        <w:rPr>
          <w:rFonts w:asciiTheme="minorHAnsi" w:hAnsiTheme="minorHAnsi" w:cstheme="minorHAnsi"/>
          <w:b/>
        </w:rPr>
        <w:br w:type="page"/>
      </w:r>
    </w:p>
    <w:p w14:paraId="1805A091" w14:textId="77777777" w:rsidR="00527CDF" w:rsidRPr="00527CDF" w:rsidRDefault="00527CDF" w:rsidP="00527CDF">
      <w:pPr>
        <w:rPr>
          <w:rFonts w:asciiTheme="minorHAnsi" w:hAnsiTheme="minorHAnsi" w:cstheme="minorHAnsi"/>
          <w:b/>
        </w:rPr>
      </w:pPr>
      <w:r w:rsidRPr="00527CDF">
        <w:rPr>
          <w:rFonts w:asciiTheme="minorHAnsi" w:hAnsiTheme="minorHAnsi" w:cstheme="minorHAnsi"/>
          <w:b/>
        </w:rPr>
        <w:lastRenderedPageBreak/>
        <w:t>Kazalo</w:t>
      </w:r>
    </w:p>
    <w:p w14:paraId="2AED8F47" w14:textId="77777777" w:rsidR="00527CDF" w:rsidRPr="00527CDF" w:rsidRDefault="00527CDF" w:rsidP="00527CDF">
      <w:pPr>
        <w:rPr>
          <w:rFonts w:asciiTheme="minorHAnsi" w:hAnsiTheme="minorHAnsi" w:cstheme="minorHAnsi"/>
          <w:b/>
        </w:rPr>
      </w:pPr>
    </w:p>
    <w:p w14:paraId="1FEE1382" w14:textId="512B01D5" w:rsidR="00653C47" w:rsidRDefault="00527CDF">
      <w:pPr>
        <w:pStyle w:val="Kazalovsebine1"/>
        <w:tabs>
          <w:tab w:val="right" w:leader="dot" w:pos="9344"/>
        </w:tabs>
        <w:rPr>
          <w:rFonts w:cstheme="minorBidi"/>
          <w:noProof/>
          <w:kern w:val="2"/>
          <w:sz w:val="24"/>
          <w:szCs w:val="24"/>
          <w14:ligatures w14:val="standardContextual"/>
        </w:rPr>
      </w:pPr>
      <w:r w:rsidRPr="00527CDF">
        <w:rPr>
          <w:rFonts w:cstheme="minorHAnsi"/>
          <w:sz w:val="24"/>
          <w:szCs w:val="24"/>
        </w:rPr>
        <w:fldChar w:fldCharType="begin"/>
      </w:r>
      <w:r w:rsidRPr="00527CDF">
        <w:rPr>
          <w:rFonts w:cstheme="minorHAnsi"/>
          <w:sz w:val="24"/>
          <w:szCs w:val="24"/>
        </w:rPr>
        <w:instrText xml:space="preserve"> TOC \o "1-3" \h \z \u </w:instrText>
      </w:r>
      <w:r w:rsidRPr="00527CDF">
        <w:rPr>
          <w:rFonts w:cstheme="minorHAnsi"/>
          <w:sz w:val="24"/>
          <w:szCs w:val="24"/>
        </w:rPr>
        <w:fldChar w:fldCharType="separate"/>
      </w:r>
      <w:hyperlink w:anchor="_Toc187134546" w:history="1">
        <w:r w:rsidR="00653C47" w:rsidRPr="001D284F">
          <w:rPr>
            <w:rStyle w:val="Hiperpovezava"/>
            <w:rFonts w:cstheme="minorHAnsi"/>
            <w:b/>
            <w:bCs/>
            <w:noProof/>
          </w:rPr>
          <w:t>Opredelitev pojmov in definicij</w:t>
        </w:r>
        <w:r w:rsidR="00653C47">
          <w:rPr>
            <w:noProof/>
            <w:webHidden/>
          </w:rPr>
          <w:tab/>
        </w:r>
        <w:r w:rsidR="00653C47">
          <w:rPr>
            <w:noProof/>
            <w:webHidden/>
          </w:rPr>
          <w:fldChar w:fldCharType="begin"/>
        </w:r>
        <w:r w:rsidR="00653C47">
          <w:rPr>
            <w:noProof/>
            <w:webHidden/>
          </w:rPr>
          <w:instrText xml:space="preserve"> PAGEREF _Toc187134546 \h </w:instrText>
        </w:r>
        <w:r w:rsidR="00653C47">
          <w:rPr>
            <w:noProof/>
            <w:webHidden/>
          </w:rPr>
        </w:r>
        <w:r w:rsidR="00653C47">
          <w:rPr>
            <w:noProof/>
            <w:webHidden/>
          </w:rPr>
          <w:fldChar w:fldCharType="separate"/>
        </w:r>
        <w:r w:rsidR="00EC2BE7">
          <w:rPr>
            <w:noProof/>
            <w:webHidden/>
          </w:rPr>
          <w:t>3</w:t>
        </w:r>
        <w:r w:rsidR="00653C47">
          <w:rPr>
            <w:noProof/>
            <w:webHidden/>
          </w:rPr>
          <w:fldChar w:fldCharType="end"/>
        </w:r>
      </w:hyperlink>
    </w:p>
    <w:p w14:paraId="0B6F134F" w14:textId="49F2F3FA" w:rsidR="00653C47" w:rsidRDefault="006269F0">
      <w:pPr>
        <w:pStyle w:val="Kazalovsebine1"/>
        <w:tabs>
          <w:tab w:val="right" w:leader="dot" w:pos="9344"/>
        </w:tabs>
        <w:rPr>
          <w:rFonts w:cstheme="minorBidi"/>
          <w:noProof/>
          <w:kern w:val="2"/>
          <w:sz w:val="24"/>
          <w:szCs w:val="24"/>
          <w14:ligatures w14:val="standardContextual"/>
        </w:rPr>
      </w:pPr>
      <w:hyperlink w:anchor="_Toc187134547" w:history="1">
        <w:r w:rsidR="00653C47" w:rsidRPr="001D284F">
          <w:rPr>
            <w:rStyle w:val="Hiperpovezava"/>
            <w:rFonts w:cstheme="minorHAnsi"/>
            <w:b/>
            <w:bCs/>
            <w:noProof/>
          </w:rPr>
          <w:t>Nadzor dokumentov</w:t>
        </w:r>
        <w:r w:rsidR="00653C47">
          <w:rPr>
            <w:noProof/>
            <w:webHidden/>
          </w:rPr>
          <w:tab/>
        </w:r>
        <w:r w:rsidR="00653C47">
          <w:rPr>
            <w:noProof/>
            <w:webHidden/>
          </w:rPr>
          <w:fldChar w:fldCharType="begin"/>
        </w:r>
        <w:r w:rsidR="00653C47">
          <w:rPr>
            <w:noProof/>
            <w:webHidden/>
          </w:rPr>
          <w:instrText xml:space="preserve"> PAGEREF _Toc187134547 \h </w:instrText>
        </w:r>
        <w:r w:rsidR="00653C47">
          <w:rPr>
            <w:noProof/>
            <w:webHidden/>
          </w:rPr>
        </w:r>
        <w:r w:rsidR="00653C47">
          <w:rPr>
            <w:noProof/>
            <w:webHidden/>
          </w:rPr>
          <w:fldChar w:fldCharType="separate"/>
        </w:r>
        <w:r w:rsidR="00EC2BE7">
          <w:rPr>
            <w:noProof/>
            <w:webHidden/>
          </w:rPr>
          <w:t>5</w:t>
        </w:r>
        <w:r w:rsidR="00653C47">
          <w:rPr>
            <w:noProof/>
            <w:webHidden/>
          </w:rPr>
          <w:fldChar w:fldCharType="end"/>
        </w:r>
      </w:hyperlink>
    </w:p>
    <w:p w14:paraId="3F447034" w14:textId="2FE20FA5" w:rsidR="00653C47" w:rsidRDefault="006269F0">
      <w:pPr>
        <w:pStyle w:val="Kazalovsebine2"/>
        <w:tabs>
          <w:tab w:val="right" w:leader="dot" w:pos="9344"/>
        </w:tabs>
        <w:rPr>
          <w:rFonts w:cstheme="minorBidi"/>
          <w:noProof/>
          <w:kern w:val="2"/>
          <w:sz w:val="24"/>
          <w:szCs w:val="24"/>
          <w14:ligatures w14:val="standardContextual"/>
        </w:rPr>
      </w:pPr>
      <w:hyperlink w:anchor="_Toc187134548" w:history="1">
        <w:r w:rsidR="00653C47" w:rsidRPr="001D284F">
          <w:rPr>
            <w:rStyle w:val="Hiperpovezava"/>
            <w:rFonts w:cstheme="minorHAnsi"/>
            <w:b/>
            <w:bCs/>
            <w:noProof/>
          </w:rPr>
          <w:t>Odobritve</w:t>
        </w:r>
        <w:r w:rsidR="00653C47">
          <w:rPr>
            <w:noProof/>
            <w:webHidden/>
          </w:rPr>
          <w:tab/>
        </w:r>
        <w:r w:rsidR="00653C47">
          <w:rPr>
            <w:noProof/>
            <w:webHidden/>
          </w:rPr>
          <w:fldChar w:fldCharType="begin"/>
        </w:r>
        <w:r w:rsidR="00653C47">
          <w:rPr>
            <w:noProof/>
            <w:webHidden/>
          </w:rPr>
          <w:instrText xml:space="preserve"> PAGEREF _Toc187134548 \h </w:instrText>
        </w:r>
        <w:r w:rsidR="00653C47">
          <w:rPr>
            <w:noProof/>
            <w:webHidden/>
          </w:rPr>
        </w:r>
        <w:r w:rsidR="00653C47">
          <w:rPr>
            <w:noProof/>
            <w:webHidden/>
          </w:rPr>
          <w:fldChar w:fldCharType="separate"/>
        </w:r>
        <w:r w:rsidR="00EC2BE7">
          <w:rPr>
            <w:noProof/>
            <w:webHidden/>
          </w:rPr>
          <w:t>5</w:t>
        </w:r>
        <w:r w:rsidR="00653C47">
          <w:rPr>
            <w:noProof/>
            <w:webHidden/>
          </w:rPr>
          <w:fldChar w:fldCharType="end"/>
        </w:r>
      </w:hyperlink>
    </w:p>
    <w:p w14:paraId="3F913EB3" w14:textId="367103A7" w:rsidR="00653C47" w:rsidRDefault="006269F0">
      <w:pPr>
        <w:pStyle w:val="Kazalovsebine2"/>
        <w:tabs>
          <w:tab w:val="right" w:leader="dot" w:pos="9344"/>
        </w:tabs>
        <w:rPr>
          <w:rFonts w:cstheme="minorBidi"/>
          <w:noProof/>
          <w:kern w:val="2"/>
          <w:sz w:val="24"/>
          <w:szCs w:val="24"/>
          <w14:ligatures w14:val="standardContextual"/>
        </w:rPr>
      </w:pPr>
      <w:hyperlink w:anchor="_Toc187134549" w:history="1">
        <w:r w:rsidR="00653C47" w:rsidRPr="001D284F">
          <w:rPr>
            <w:rStyle w:val="Hiperpovezava"/>
            <w:rFonts w:cstheme="minorHAnsi"/>
            <w:b/>
            <w:bCs/>
            <w:noProof/>
          </w:rPr>
          <w:t>Nadzor sprememb in lastništva dokumenta</w:t>
        </w:r>
        <w:r w:rsidR="00653C47">
          <w:rPr>
            <w:noProof/>
            <w:webHidden/>
          </w:rPr>
          <w:tab/>
        </w:r>
        <w:r w:rsidR="00653C47">
          <w:rPr>
            <w:noProof/>
            <w:webHidden/>
          </w:rPr>
          <w:fldChar w:fldCharType="begin"/>
        </w:r>
        <w:r w:rsidR="00653C47">
          <w:rPr>
            <w:noProof/>
            <w:webHidden/>
          </w:rPr>
          <w:instrText xml:space="preserve"> PAGEREF _Toc187134549 \h </w:instrText>
        </w:r>
        <w:r w:rsidR="00653C47">
          <w:rPr>
            <w:noProof/>
            <w:webHidden/>
          </w:rPr>
        </w:r>
        <w:r w:rsidR="00653C47">
          <w:rPr>
            <w:noProof/>
            <w:webHidden/>
          </w:rPr>
          <w:fldChar w:fldCharType="separate"/>
        </w:r>
        <w:r w:rsidR="00EC2BE7">
          <w:rPr>
            <w:noProof/>
            <w:webHidden/>
          </w:rPr>
          <w:t>5</w:t>
        </w:r>
        <w:r w:rsidR="00653C47">
          <w:rPr>
            <w:noProof/>
            <w:webHidden/>
          </w:rPr>
          <w:fldChar w:fldCharType="end"/>
        </w:r>
      </w:hyperlink>
    </w:p>
    <w:p w14:paraId="421F41A1" w14:textId="01EFA995" w:rsidR="00653C47" w:rsidRDefault="006269F0">
      <w:pPr>
        <w:pStyle w:val="Kazalovsebine2"/>
        <w:tabs>
          <w:tab w:val="right" w:leader="dot" w:pos="9344"/>
        </w:tabs>
        <w:rPr>
          <w:rFonts w:cstheme="minorBidi"/>
          <w:noProof/>
          <w:kern w:val="2"/>
          <w:sz w:val="24"/>
          <w:szCs w:val="24"/>
          <w14:ligatures w14:val="standardContextual"/>
        </w:rPr>
      </w:pPr>
      <w:hyperlink w:anchor="_Toc187134550" w:history="1">
        <w:r w:rsidR="00653C47" w:rsidRPr="001D284F">
          <w:rPr>
            <w:rStyle w:val="Hiperpovezava"/>
            <w:rFonts w:cstheme="minorHAnsi"/>
            <w:b/>
            <w:bCs/>
            <w:noProof/>
          </w:rPr>
          <w:t>Podpisi</w:t>
        </w:r>
        <w:r w:rsidR="00653C47">
          <w:rPr>
            <w:noProof/>
            <w:webHidden/>
          </w:rPr>
          <w:tab/>
        </w:r>
        <w:r w:rsidR="00653C47">
          <w:rPr>
            <w:noProof/>
            <w:webHidden/>
          </w:rPr>
          <w:fldChar w:fldCharType="begin"/>
        </w:r>
        <w:r w:rsidR="00653C47">
          <w:rPr>
            <w:noProof/>
            <w:webHidden/>
          </w:rPr>
          <w:instrText xml:space="preserve"> PAGEREF _Toc187134550 \h </w:instrText>
        </w:r>
        <w:r w:rsidR="00653C47">
          <w:rPr>
            <w:noProof/>
            <w:webHidden/>
          </w:rPr>
        </w:r>
        <w:r w:rsidR="00653C47">
          <w:rPr>
            <w:noProof/>
            <w:webHidden/>
          </w:rPr>
          <w:fldChar w:fldCharType="separate"/>
        </w:r>
        <w:r w:rsidR="00EC2BE7">
          <w:rPr>
            <w:noProof/>
            <w:webHidden/>
          </w:rPr>
          <w:t>5</w:t>
        </w:r>
        <w:r w:rsidR="00653C47">
          <w:rPr>
            <w:noProof/>
            <w:webHidden/>
          </w:rPr>
          <w:fldChar w:fldCharType="end"/>
        </w:r>
      </w:hyperlink>
    </w:p>
    <w:p w14:paraId="442586D8" w14:textId="380E8E82" w:rsidR="00653C47" w:rsidRDefault="006269F0">
      <w:pPr>
        <w:pStyle w:val="Kazalovsebine2"/>
        <w:tabs>
          <w:tab w:val="right" w:leader="dot" w:pos="9344"/>
        </w:tabs>
        <w:rPr>
          <w:rFonts w:cstheme="minorBidi"/>
          <w:noProof/>
          <w:kern w:val="2"/>
          <w:sz w:val="24"/>
          <w:szCs w:val="24"/>
          <w14:ligatures w14:val="standardContextual"/>
        </w:rPr>
      </w:pPr>
      <w:hyperlink w:anchor="_Toc187134551" w:history="1">
        <w:r w:rsidR="00653C47" w:rsidRPr="001D284F">
          <w:rPr>
            <w:rStyle w:val="Hiperpovezava"/>
            <w:rFonts w:cstheme="minorHAnsi"/>
            <w:b/>
            <w:bCs/>
            <w:noProof/>
          </w:rPr>
          <w:t>Nadzor verzij</w:t>
        </w:r>
        <w:r w:rsidR="00653C47">
          <w:rPr>
            <w:noProof/>
            <w:webHidden/>
          </w:rPr>
          <w:tab/>
        </w:r>
        <w:r w:rsidR="00653C47">
          <w:rPr>
            <w:noProof/>
            <w:webHidden/>
          </w:rPr>
          <w:fldChar w:fldCharType="begin"/>
        </w:r>
        <w:r w:rsidR="00653C47">
          <w:rPr>
            <w:noProof/>
            <w:webHidden/>
          </w:rPr>
          <w:instrText xml:space="preserve"> PAGEREF _Toc187134551 \h </w:instrText>
        </w:r>
        <w:r w:rsidR="00653C47">
          <w:rPr>
            <w:noProof/>
            <w:webHidden/>
          </w:rPr>
        </w:r>
        <w:r w:rsidR="00653C47">
          <w:rPr>
            <w:noProof/>
            <w:webHidden/>
          </w:rPr>
          <w:fldChar w:fldCharType="separate"/>
        </w:r>
        <w:r w:rsidR="00EC2BE7">
          <w:rPr>
            <w:noProof/>
            <w:webHidden/>
          </w:rPr>
          <w:t>5</w:t>
        </w:r>
        <w:r w:rsidR="00653C47">
          <w:rPr>
            <w:noProof/>
            <w:webHidden/>
          </w:rPr>
          <w:fldChar w:fldCharType="end"/>
        </w:r>
      </w:hyperlink>
    </w:p>
    <w:p w14:paraId="6EB2DFA3" w14:textId="7362A2DE" w:rsidR="00653C47" w:rsidRDefault="006269F0">
      <w:pPr>
        <w:pStyle w:val="Kazalovsebine1"/>
        <w:tabs>
          <w:tab w:val="right" w:leader="dot" w:pos="9344"/>
        </w:tabs>
        <w:rPr>
          <w:rFonts w:cstheme="minorBidi"/>
          <w:noProof/>
          <w:kern w:val="2"/>
          <w:sz w:val="24"/>
          <w:szCs w:val="24"/>
          <w14:ligatures w14:val="standardContextual"/>
        </w:rPr>
      </w:pPr>
      <w:hyperlink w:anchor="_Toc187134552" w:history="1">
        <w:r w:rsidR="00653C47" w:rsidRPr="001D284F">
          <w:rPr>
            <w:rStyle w:val="Hiperpovezava"/>
            <w:rFonts w:cstheme="minorHAnsi"/>
            <w:b/>
            <w:bCs/>
            <w:noProof/>
          </w:rPr>
          <w:t>Povzetek za vodstvo</w:t>
        </w:r>
        <w:r w:rsidR="00653C47">
          <w:rPr>
            <w:noProof/>
            <w:webHidden/>
          </w:rPr>
          <w:tab/>
        </w:r>
        <w:r w:rsidR="00653C47">
          <w:rPr>
            <w:noProof/>
            <w:webHidden/>
          </w:rPr>
          <w:fldChar w:fldCharType="begin"/>
        </w:r>
        <w:r w:rsidR="00653C47">
          <w:rPr>
            <w:noProof/>
            <w:webHidden/>
          </w:rPr>
          <w:instrText xml:space="preserve"> PAGEREF _Toc187134552 \h </w:instrText>
        </w:r>
        <w:r w:rsidR="00653C47">
          <w:rPr>
            <w:noProof/>
            <w:webHidden/>
          </w:rPr>
        </w:r>
        <w:r w:rsidR="00653C47">
          <w:rPr>
            <w:noProof/>
            <w:webHidden/>
          </w:rPr>
          <w:fldChar w:fldCharType="separate"/>
        </w:r>
        <w:r w:rsidR="00EC2BE7">
          <w:rPr>
            <w:noProof/>
            <w:webHidden/>
          </w:rPr>
          <w:t>6</w:t>
        </w:r>
        <w:r w:rsidR="00653C47">
          <w:rPr>
            <w:noProof/>
            <w:webHidden/>
          </w:rPr>
          <w:fldChar w:fldCharType="end"/>
        </w:r>
      </w:hyperlink>
    </w:p>
    <w:p w14:paraId="5F3A61E1" w14:textId="1EA6FF65" w:rsidR="00653C47" w:rsidRDefault="006269F0">
      <w:pPr>
        <w:pStyle w:val="Kazalovsebine2"/>
        <w:tabs>
          <w:tab w:val="right" w:leader="dot" w:pos="9344"/>
        </w:tabs>
        <w:rPr>
          <w:rFonts w:cstheme="minorBidi"/>
          <w:noProof/>
          <w:kern w:val="2"/>
          <w:sz w:val="24"/>
          <w:szCs w:val="24"/>
          <w14:ligatures w14:val="standardContextual"/>
        </w:rPr>
      </w:pPr>
      <w:hyperlink w:anchor="_Toc187134553" w:history="1">
        <w:r w:rsidR="00653C47" w:rsidRPr="001D284F">
          <w:rPr>
            <w:rStyle w:val="Hiperpovezava"/>
            <w:rFonts w:cstheme="minorHAnsi"/>
            <w:b/>
            <w:bCs/>
            <w:noProof/>
          </w:rPr>
          <w:t>Nameni in vsebina</w:t>
        </w:r>
        <w:r w:rsidR="00653C47">
          <w:rPr>
            <w:noProof/>
            <w:webHidden/>
          </w:rPr>
          <w:tab/>
        </w:r>
        <w:r w:rsidR="00653C47">
          <w:rPr>
            <w:noProof/>
            <w:webHidden/>
          </w:rPr>
          <w:fldChar w:fldCharType="begin"/>
        </w:r>
        <w:r w:rsidR="00653C47">
          <w:rPr>
            <w:noProof/>
            <w:webHidden/>
          </w:rPr>
          <w:instrText xml:space="preserve"> PAGEREF _Toc187134553 \h </w:instrText>
        </w:r>
        <w:r w:rsidR="00653C47">
          <w:rPr>
            <w:noProof/>
            <w:webHidden/>
          </w:rPr>
        </w:r>
        <w:r w:rsidR="00653C47">
          <w:rPr>
            <w:noProof/>
            <w:webHidden/>
          </w:rPr>
          <w:fldChar w:fldCharType="separate"/>
        </w:r>
        <w:r w:rsidR="00EC2BE7">
          <w:rPr>
            <w:noProof/>
            <w:webHidden/>
          </w:rPr>
          <w:t>6</w:t>
        </w:r>
        <w:r w:rsidR="00653C47">
          <w:rPr>
            <w:noProof/>
            <w:webHidden/>
          </w:rPr>
          <w:fldChar w:fldCharType="end"/>
        </w:r>
      </w:hyperlink>
    </w:p>
    <w:p w14:paraId="5DC9E3B5" w14:textId="36F2A324" w:rsidR="00653C47" w:rsidRDefault="006269F0">
      <w:pPr>
        <w:pStyle w:val="Kazalovsebine2"/>
        <w:tabs>
          <w:tab w:val="right" w:leader="dot" w:pos="9344"/>
        </w:tabs>
        <w:rPr>
          <w:rFonts w:cstheme="minorBidi"/>
          <w:noProof/>
          <w:kern w:val="2"/>
          <w:sz w:val="24"/>
          <w:szCs w:val="24"/>
          <w14:ligatures w14:val="standardContextual"/>
        </w:rPr>
      </w:pPr>
      <w:hyperlink w:anchor="_Toc187134554" w:history="1">
        <w:r w:rsidR="00653C47" w:rsidRPr="001D284F">
          <w:rPr>
            <w:rStyle w:val="Hiperpovezava"/>
            <w:rFonts w:cstheme="minorHAnsi"/>
            <w:b/>
            <w:bCs/>
            <w:noProof/>
          </w:rPr>
          <w:t>Organizacijska ureditev izhodnega tima</w:t>
        </w:r>
        <w:r w:rsidR="00653C47">
          <w:rPr>
            <w:noProof/>
            <w:webHidden/>
          </w:rPr>
          <w:tab/>
        </w:r>
        <w:r w:rsidR="00653C47">
          <w:rPr>
            <w:noProof/>
            <w:webHidden/>
          </w:rPr>
          <w:fldChar w:fldCharType="begin"/>
        </w:r>
        <w:r w:rsidR="00653C47">
          <w:rPr>
            <w:noProof/>
            <w:webHidden/>
          </w:rPr>
          <w:instrText xml:space="preserve"> PAGEREF _Toc187134554 \h </w:instrText>
        </w:r>
        <w:r w:rsidR="00653C47">
          <w:rPr>
            <w:noProof/>
            <w:webHidden/>
          </w:rPr>
        </w:r>
        <w:r w:rsidR="00653C47">
          <w:rPr>
            <w:noProof/>
            <w:webHidden/>
          </w:rPr>
          <w:fldChar w:fldCharType="separate"/>
        </w:r>
        <w:r w:rsidR="00EC2BE7">
          <w:rPr>
            <w:noProof/>
            <w:webHidden/>
          </w:rPr>
          <w:t>6</w:t>
        </w:r>
        <w:r w:rsidR="00653C47">
          <w:rPr>
            <w:noProof/>
            <w:webHidden/>
          </w:rPr>
          <w:fldChar w:fldCharType="end"/>
        </w:r>
      </w:hyperlink>
    </w:p>
    <w:p w14:paraId="253170F8" w14:textId="08EEF4C8" w:rsidR="00653C47" w:rsidRDefault="006269F0">
      <w:pPr>
        <w:pStyle w:val="Kazalovsebine2"/>
        <w:tabs>
          <w:tab w:val="right" w:leader="dot" w:pos="9344"/>
        </w:tabs>
        <w:rPr>
          <w:rFonts w:cstheme="minorBidi"/>
          <w:noProof/>
          <w:kern w:val="2"/>
          <w:sz w:val="24"/>
          <w:szCs w:val="24"/>
          <w14:ligatures w14:val="standardContextual"/>
        </w:rPr>
      </w:pPr>
      <w:hyperlink w:anchor="_Toc187134555" w:history="1">
        <w:r w:rsidR="00653C47" w:rsidRPr="001D284F">
          <w:rPr>
            <w:rStyle w:val="Hiperpovezava"/>
            <w:rFonts w:cstheme="minorHAnsi"/>
            <w:b/>
            <w:bCs/>
            <w:noProof/>
          </w:rPr>
          <w:t>Prejemniki</w:t>
        </w:r>
        <w:r w:rsidR="00653C47">
          <w:rPr>
            <w:noProof/>
            <w:webHidden/>
          </w:rPr>
          <w:tab/>
        </w:r>
        <w:r w:rsidR="00653C47">
          <w:rPr>
            <w:noProof/>
            <w:webHidden/>
          </w:rPr>
          <w:fldChar w:fldCharType="begin"/>
        </w:r>
        <w:r w:rsidR="00653C47">
          <w:rPr>
            <w:noProof/>
            <w:webHidden/>
          </w:rPr>
          <w:instrText xml:space="preserve"> PAGEREF _Toc187134555 \h </w:instrText>
        </w:r>
        <w:r w:rsidR="00653C47">
          <w:rPr>
            <w:noProof/>
            <w:webHidden/>
          </w:rPr>
        </w:r>
        <w:r w:rsidR="00653C47">
          <w:rPr>
            <w:noProof/>
            <w:webHidden/>
          </w:rPr>
          <w:fldChar w:fldCharType="separate"/>
        </w:r>
        <w:r w:rsidR="00EC2BE7">
          <w:rPr>
            <w:noProof/>
            <w:webHidden/>
          </w:rPr>
          <w:t>6</w:t>
        </w:r>
        <w:r w:rsidR="00653C47">
          <w:rPr>
            <w:noProof/>
            <w:webHidden/>
          </w:rPr>
          <w:fldChar w:fldCharType="end"/>
        </w:r>
      </w:hyperlink>
    </w:p>
    <w:p w14:paraId="74C7A83E" w14:textId="484F205C" w:rsidR="00653C47" w:rsidRDefault="006269F0">
      <w:pPr>
        <w:pStyle w:val="Kazalovsebine1"/>
        <w:tabs>
          <w:tab w:val="right" w:leader="dot" w:pos="9344"/>
        </w:tabs>
        <w:rPr>
          <w:rFonts w:cstheme="minorBidi"/>
          <w:noProof/>
          <w:kern w:val="2"/>
          <w:sz w:val="24"/>
          <w:szCs w:val="24"/>
          <w14:ligatures w14:val="standardContextual"/>
        </w:rPr>
      </w:pPr>
      <w:hyperlink w:anchor="_Toc187134556" w:history="1">
        <w:r w:rsidR="00653C47" w:rsidRPr="001D284F">
          <w:rPr>
            <w:rStyle w:val="Hiperpovezava"/>
            <w:rFonts w:cstheme="minorHAnsi"/>
            <w:b/>
            <w:bCs/>
            <w:noProof/>
          </w:rPr>
          <w:t>Načela in postopki</w:t>
        </w:r>
        <w:r w:rsidR="00653C47">
          <w:rPr>
            <w:noProof/>
            <w:webHidden/>
          </w:rPr>
          <w:tab/>
        </w:r>
        <w:r w:rsidR="00653C47">
          <w:rPr>
            <w:noProof/>
            <w:webHidden/>
          </w:rPr>
          <w:fldChar w:fldCharType="begin"/>
        </w:r>
        <w:r w:rsidR="00653C47">
          <w:rPr>
            <w:noProof/>
            <w:webHidden/>
          </w:rPr>
          <w:instrText xml:space="preserve"> PAGEREF _Toc187134556 \h </w:instrText>
        </w:r>
        <w:r w:rsidR="00653C47">
          <w:rPr>
            <w:noProof/>
            <w:webHidden/>
          </w:rPr>
        </w:r>
        <w:r w:rsidR="00653C47">
          <w:rPr>
            <w:noProof/>
            <w:webHidden/>
          </w:rPr>
          <w:fldChar w:fldCharType="separate"/>
        </w:r>
        <w:r w:rsidR="00EC2BE7">
          <w:rPr>
            <w:noProof/>
            <w:webHidden/>
          </w:rPr>
          <w:t>7</w:t>
        </w:r>
        <w:r w:rsidR="00653C47">
          <w:rPr>
            <w:noProof/>
            <w:webHidden/>
          </w:rPr>
          <w:fldChar w:fldCharType="end"/>
        </w:r>
      </w:hyperlink>
    </w:p>
    <w:p w14:paraId="2A8E3DAC" w14:textId="7A290253" w:rsidR="00653C47" w:rsidRDefault="006269F0">
      <w:pPr>
        <w:pStyle w:val="Kazalovsebine2"/>
        <w:tabs>
          <w:tab w:val="right" w:leader="dot" w:pos="9344"/>
        </w:tabs>
        <w:rPr>
          <w:rFonts w:cstheme="minorBidi"/>
          <w:noProof/>
          <w:kern w:val="2"/>
          <w:sz w:val="24"/>
          <w:szCs w:val="24"/>
          <w14:ligatures w14:val="standardContextual"/>
        </w:rPr>
      </w:pPr>
      <w:hyperlink w:anchor="_Toc187134557" w:history="1">
        <w:r w:rsidR="00653C47" w:rsidRPr="001D284F">
          <w:rPr>
            <w:rStyle w:val="Hiperpovezava"/>
            <w:rFonts w:cstheme="minorHAnsi"/>
            <w:b/>
            <w:bCs/>
            <w:noProof/>
          </w:rPr>
          <w:t>Predpostavke</w:t>
        </w:r>
        <w:r w:rsidR="00653C47">
          <w:rPr>
            <w:noProof/>
            <w:webHidden/>
          </w:rPr>
          <w:tab/>
        </w:r>
        <w:r w:rsidR="00653C47">
          <w:rPr>
            <w:noProof/>
            <w:webHidden/>
          </w:rPr>
          <w:fldChar w:fldCharType="begin"/>
        </w:r>
        <w:r w:rsidR="00653C47">
          <w:rPr>
            <w:noProof/>
            <w:webHidden/>
          </w:rPr>
          <w:instrText xml:space="preserve"> PAGEREF _Toc187134557 \h </w:instrText>
        </w:r>
        <w:r w:rsidR="00653C47">
          <w:rPr>
            <w:noProof/>
            <w:webHidden/>
          </w:rPr>
        </w:r>
        <w:r w:rsidR="00653C47">
          <w:rPr>
            <w:noProof/>
            <w:webHidden/>
          </w:rPr>
          <w:fldChar w:fldCharType="separate"/>
        </w:r>
        <w:r w:rsidR="00EC2BE7">
          <w:rPr>
            <w:noProof/>
            <w:webHidden/>
          </w:rPr>
          <w:t>7</w:t>
        </w:r>
        <w:r w:rsidR="00653C47">
          <w:rPr>
            <w:noProof/>
            <w:webHidden/>
          </w:rPr>
          <w:fldChar w:fldCharType="end"/>
        </w:r>
      </w:hyperlink>
    </w:p>
    <w:p w14:paraId="2DE0BFBC" w14:textId="69654E37" w:rsidR="00653C47" w:rsidRDefault="006269F0">
      <w:pPr>
        <w:pStyle w:val="Kazalovsebine2"/>
        <w:tabs>
          <w:tab w:val="right" w:leader="dot" w:pos="9344"/>
        </w:tabs>
        <w:rPr>
          <w:rFonts w:cstheme="minorBidi"/>
          <w:noProof/>
          <w:kern w:val="2"/>
          <w:sz w:val="24"/>
          <w:szCs w:val="24"/>
          <w14:ligatures w14:val="standardContextual"/>
        </w:rPr>
      </w:pPr>
      <w:hyperlink w:anchor="_Toc187134558" w:history="1">
        <w:r w:rsidR="00653C47" w:rsidRPr="001D284F">
          <w:rPr>
            <w:rStyle w:val="Hiperpovezava"/>
            <w:rFonts w:cstheme="minorHAnsi"/>
            <w:b/>
            <w:bCs/>
            <w:noProof/>
          </w:rPr>
          <w:t>Splošna Izhodna načela</w:t>
        </w:r>
        <w:r w:rsidR="00653C47">
          <w:rPr>
            <w:noProof/>
            <w:webHidden/>
          </w:rPr>
          <w:tab/>
        </w:r>
        <w:r w:rsidR="00653C47">
          <w:rPr>
            <w:noProof/>
            <w:webHidden/>
          </w:rPr>
          <w:fldChar w:fldCharType="begin"/>
        </w:r>
        <w:r w:rsidR="00653C47">
          <w:rPr>
            <w:noProof/>
            <w:webHidden/>
          </w:rPr>
          <w:instrText xml:space="preserve"> PAGEREF _Toc187134558 \h </w:instrText>
        </w:r>
        <w:r w:rsidR="00653C47">
          <w:rPr>
            <w:noProof/>
            <w:webHidden/>
          </w:rPr>
        </w:r>
        <w:r w:rsidR="00653C47">
          <w:rPr>
            <w:noProof/>
            <w:webHidden/>
          </w:rPr>
          <w:fldChar w:fldCharType="separate"/>
        </w:r>
        <w:r w:rsidR="00EC2BE7">
          <w:rPr>
            <w:noProof/>
            <w:webHidden/>
          </w:rPr>
          <w:t>7</w:t>
        </w:r>
        <w:r w:rsidR="00653C47">
          <w:rPr>
            <w:noProof/>
            <w:webHidden/>
          </w:rPr>
          <w:fldChar w:fldCharType="end"/>
        </w:r>
      </w:hyperlink>
    </w:p>
    <w:p w14:paraId="22285761" w14:textId="5142F8BE" w:rsidR="00653C47" w:rsidRDefault="006269F0">
      <w:pPr>
        <w:pStyle w:val="Kazalovsebine2"/>
        <w:tabs>
          <w:tab w:val="right" w:leader="dot" w:pos="9344"/>
        </w:tabs>
        <w:rPr>
          <w:rFonts w:cstheme="minorBidi"/>
          <w:noProof/>
          <w:kern w:val="2"/>
          <w:sz w:val="24"/>
          <w:szCs w:val="24"/>
          <w14:ligatures w14:val="standardContextual"/>
        </w:rPr>
      </w:pPr>
      <w:hyperlink w:anchor="_Toc187134559" w:history="1">
        <w:r w:rsidR="00653C47" w:rsidRPr="001D284F">
          <w:rPr>
            <w:rStyle w:val="Hiperpovezava"/>
            <w:rFonts w:cstheme="minorHAnsi"/>
            <w:b/>
            <w:bCs/>
            <w:noProof/>
          </w:rPr>
          <w:t>Načrti in Izhodni načrt</w:t>
        </w:r>
        <w:r w:rsidR="00653C47">
          <w:rPr>
            <w:noProof/>
            <w:webHidden/>
          </w:rPr>
          <w:tab/>
        </w:r>
        <w:r w:rsidR="00653C47">
          <w:rPr>
            <w:noProof/>
            <w:webHidden/>
          </w:rPr>
          <w:fldChar w:fldCharType="begin"/>
        </w:r>
        <w:r w:rsidR="00653C47">
          <w:rPr>
            <w:noProof/>
            <w:webHidden/>
          </w:rPr>
          <w:instrText xml:space="preserve"> PAGEREF _Toc187134559 \h </w:instrText>
        </w:r>
        <w:r w:rsidR="00653C47">
          <w:rPr>
            <w:noProof/>
            <w:webHidden/>
          </w:rPr>
        </w:r>
        <w:r w:rsidR="00653C47">
          <w:rPr>
            <w:noProof/>
            <w:webHidden/>
          </w:rPr>
          <w:fldChar w:fldCharType="separate"/>
        </w:r>
        <w:r w:rsidR="00EC2BE7">
          <w:rPr>
            <w:noProof/>
            <w:webHidden/>
          </w:rPr>
          <w:t>7</w:t>
        </w:r>
        <w:r w:rsidR="00653C47">
          <w:rPr>
            <w:noProof/>
            <w:webHidden/>
          </w:rPr>
          <w:fldChar w:fldCharType="end"/>
        </w:r>
      </w:hyperlink>
    </w:p>
    <w:p w14:paraId="00ACF40B" w14:textId="64EF1097" w:rsidR="00653C47" w:rsidRDefault="006269F0">
      <w:pPr>
        <w:pStyle w:val="Kazalovsebine2"/>
        <w:tabs>
          <w:tab w:val="right" w:leader="dot" w:pos="9344"/>
        </w:tabs>
        <w:rPr>
          <w:rFonts w:cstheme="minorBidi"/>
          <w:noProof/>
          <w:kern w:val="2"/>
          <w:sz w:val="24"/>
          <w:szCs w:val="24"/>
          <w14:ligatures w14:val="standardContextual"/>
        </w:rPr>
      </w:pPr>
      <w:hyperlink w:anchor="_Toc187134560" w:history="1">
        <w:r w:rsidR="00653C47" w:rsidRPr="001D284F">
          <w:rPr>
            <w:rStyle w:val="Hiperpovezava"/>
            <w:rFonts w:cstheme="minorHAnsi"/>
            <w:b/>
            <w:bCs/>
            <w:noProof/>
          </w:rPr>
          <w:t>Sredstva</w:t>
        </w:r>
        <w:r w:rsidR="00653C47">
          <w:rPr>
            <w:noProof/>
            <w:webHidden/>
          </w:rPr>
          <w:tab/>
        </w:r>
        <w:r w:rsidR="00653C47">
          <w:rPr>
            <w:noProof/>
            <w:webHidden/>
          </w:rPr>
          <w:fldChar w:fldCharType="begin"/>
        </w:r>
        <w:r w:rsidR="00653C47">
          <w:rPr>
            <w:noProof/>
            <w:webHidden/>
          </w:rPr>
          <w:instrText xml:space="preserve"> PAGEREF _Toc187134560 \h </w:instrText>
        </w:r>
        <w:r w:rsidR="00653C47">
          <w:rPr>
            <w:noProof/>
            <w:webHidden/>
          </w:rPr>
        </w:r>
        <w:r w:rsidR="00653C47">
          <w:rPr>
            <w:noProof/>
            <w:webHidden/>
          </w:rPr>
          <w:fldChar w:fldCharType="separate"/>
        </w:r>
        <w:r w:rsidR="00EC2BE7">
          <w:rPr>
            <w:noProof/>
            <w:webHidden/>
          </w:rPr>
          <w:t>8</w:t>
        </w:r>
        <w:r w:rsidR="00653C47">
          <w:rPr>
            <w:noProof/>
            <w:webHidden/>
          </w:rPr>
          <w:fldChar w:fldCharType="end"/>
        </w:r>
      </w:hyperlink>
    </w:p>
    <w:p w14:paraId="061AE845" w14:textId="6B3CCE3A" w:rsidR="00653C47" w:rsidRDefault="006269F0">
      <w:pPr>
        <w:pStyle w:val="Kazalovsebine2"/>
        <w:tabs>
          <w:tab w:val="right" w:leader="dot" w:pos="9344"/>
        </w:tabs>
        <w:rPr>
          <w:rFonts w:cstheme="minorBidi"/>
          <w:noProof/>
          <w:kern w:val="2"/>
          <w:sz w:val="24"/>
          <w:szCs w:val="24"/>
          <w14:ligatures w14:val="standardContextual"/>
        </w:rPr>
      </w:pPr>
      <w:hyperlink w:anchor="_Toc187134561" w:history="1">
        <w:r w:rsidR="00653C47" w:rsidRPr="001D284F">
          <w:rPr>
            <w:rStyle w:val="Hiperpovezava"/>
            <w:rFonts w:cstheme="minorHAnsi"/>
            <w:b/>
            <w:bCs/>
            <w:noProof/>
          </w:rPr>
          <w:t>Neprekinjenost storitve med izhodno fazo</w:t>
        </w:r>
        <w:r w:rsidR="00653C47">
          <w:rPr>
            <w:noProof/>
            <w:webHidden/>
          </w:rPr>
          <w:tab/>
        </w:r>
        <w:r w:rsidR="00653C47">
          <w:rPr>
            <w:noProof/>
            <w:webHidden/>
          </w:rPr>
          <w:fldChar w:fldCharType="begin"/>
        </w:r>
        <w:r w:rsidR="00653C47">
          <w:rPr>
            <w:noProof/>
            <w:webHidden/>
          </w:rPr>
          <w:instrText xml:space="preserve"> PAGEREF _Toc187134561 \h </w:instrText>
        </w:r>
        <w:r w:rsidR="00653C47">
          <w:rPr>
            <w:noProof/>
            <w:webHidden/>
          </w:rPr>
        </w:r>
        <w:r w:rsidR="00653C47">
          <w:rPr>
            <w:noProof/>
            <w:webHidden/>
          </w:rPr>
          <w:fldChar w:fldCharType="separate"/>
        </w:r>
        <w:r w:rsidR="00EC2BE7">
          <w:rPr>
            <w:noProof/>
            <w:webHidden/>
          </w:rPr>
          <w:t>9</w:t>
        </w:r>
        <w:r w:rsidR="00653C47">
          <w:rPr>
            <w:noProof/>
            <w:webHidden/>
          </w:rPr>
          <w:fldChar w:fldCharType="end"/>
        </w:r>
      </w:hyperlink>
    </w:p>
    <w:p w14:paraId="514D613B" w14:textId="72C79D89" w:rsidR="00653C47" w:rsidRDefault="006269F0">
      <w:pPr>
        <w:pStyle w:val="Kazalovsebine2"/>
        <w:tabs>
          <w:tab w:val="right" w:leader="dot" w:pos="9344"/>
        </w:tabs>
        <w:rPr>
          <w:rFonts w:cstheme="minorBidi"/>
          <w:noProof/>
          <w:kern w:val="2"/>
          <w:sz w:val="24"/>
          <w:szCs w:val="24"/>
          <w14:ligatures w14:val="standardContextual"/>
        </w:rPr>
      </w:pPr>
      <w:hyperlink w:anchor="_Toc187134562" w:history="1">
        <w:r w:rsidR="00653C47" w:rsidRPr="001D284F">
          <w:rPr>
            <w:rStyle w:val="Hiperpovezava"/>
            <w:rFonts w:cstheme="minorHAnsi"/>
            <w:b/>
            <w:bCs/>
            <w:noProof/>
          </w:rPr>
          <w:t>Vpliv na zaposlene pri zunanjem izvajalcu</w:t>
        </w:r>
        <w:r w:rsidR="00653C47">
          <w:rPr>
            <w:noProof/>
            <w:webHidden/>
          </w:rPr>
          <w:tab/>
        </w:r>
        <w:r w:rsidR="00653C47">
          <w:rPr>
            <w:noProof/>
            <w:webHidden/>
          </w:rPr>
          <w:fldChar w:fldCharType="begin"/>
        </w:r>
        <w:r w:rsidR="00653C47">
          <w:rPr>
            <w:noProof/>
            <w:webHidden/>
          </w:rPr>
          <w:instrText xml:space="preserve"> PAGEREF _Toc187134562 \h </w:instrText>
        </w:r>
        <w:r w:rsidR="00653C47">
          <w:rPr>
            <w:noProof/>
            <w:webHidden/>
          </w:rPr>
        </w:r>
        <w:r w:rsidR="00653C47">
          <w:rPr>
            <w:noProof/>
            <w:webHidden/>
          </w:rPr>
          <w:fldChar w:fldCharType="separate"/>
        </w:r>
        <w:r w:rsidR="00EC2BE7">
          <w:rPr>
            <w:noProof/>
            <w:webHidden/>
          </w:rPr>
          <w:t>9</w:t>
        </w:r>
        <w:r w:rsidR="00653C47">
          <w:rPr>
            <w:noProof/>
            <w:webHidden/>
          </w:rPr>
          <w:fldChar w:fldCharType="end"/>
        </w:r>
      </w:hyperlink>
    </w:p>
    <w:p w14:paraId="2097E252" w14:textId="10D6D497" w:rsidR="00653C47" w:rsidRDefault="006269F0">
      <w:pPr>
        <w:pStyle w:val="Kazalovsebine2"/>
        <w:tabs>
          <w:tab w:val="right" w:leader="dot" w:pos="9344"/>
        </w:tabs>
        <w:rPr>
          <w:rFonts w:cstheme="minorBidi"/>
          <w:noProof/>
          <w:kern w:val="2"/>
          <w:sz w:val="24"/>
          <w:szCs w:val="24"/>
          <w14:ligatures w14:val="standardContextual"/>
        </w:rPr>
      </w:pPr>
      <w:hyperlink w:anchor="_Toc187134563" w:history="1">
        <w:r w:rsidR="00653C47" w:rsidRPr="001D284F">
          <w:rPr>
            <w:rStyle w:val="Hiperpovezava"/>
            <w:rFonts w:cstheme="minorHAnsi"/>
            <w:b/>
            <w:bCs/>
            <w:noProof/>
          </w:rPr>
          <w:t>Druge aktivnosti potrebne za izstop</w:t>
        </w:r>
        <w:r w:rsidR="00653C47">
          <w:rPr>
            <w:noProof/>
            <w:webHidden/>
          </w:rPr>
          <w:tab/>
        </w:r>
        <w:r w:rsidR="00653C47">
          <w:rPr>
            <w:noProof/>
            <w:webHidden/>
          </w:rPr>
          <w:fldChar w:fldCharType="begin"/>
        </w:r>
        <w:r w:rsidR="00653C47">
          <w:rPr>
            <w:noProof/>
            <w:webHidden/>
          </w:rPr>
          <w:instrText xml:space="preserve"> PAGEREF _Toc187134563 \h </w:instrText>
        </w:r>
        <w:r w:rsidR="00653C47">
          <w:rPr>
            <w:noProof/>
            <w:webHidden/>
          </w:rPr>
        </w:r>
        <w:r w:rsidR="00653C47">
          <w:rPr>
            <w:noProof/>
            <w:webHidden/>
          </w:rPr>
          <w:fldChar w:fldCharType="separate"/>
        </w:r>
        <w:r w:rsidR="00EC2BE7">
          <w:rPr>
            <w:noProof/>
            <w:webHidden/>
          </w:rPr>
          <w:t>9</w:t>
        </w:r>
        <w:r w:rsidR="00653C47">
          <w:rPr>
            <w:noProof/>
            <w:webHidden/>
          </w:rPr>
          <w:fldChar w:fldCharType="end"/>
        </w:r>
      </w:hyperlink>
    </w:p>
    <w:p w14:paraId="7DD21BC2" w14:textId="34C5847C" w:rsidR="00653C47" w:rsidRDefault="006269F0">
      <w:pPr>
        <w:pStyle w:val="Kazalovsebine2"/>
        <w:tabs>
          <w:tab w:val="right" w:leader="dot" w:pos="9344"/>
        </w:tabs>
        <w:rPr>
          <w:rFonts w:cstheme="minorBidi"/>
          <w:noProof/>
          <w:kern w:val="2"/>
          <w:sz w:val="24"/>
          <w:szCs w:val="24"/>
          <w14:ligatures w14:val="standardContextual"/>
        </w:rPr>
      </w:pPr>
      <w:hyperlink w:anchor="_Toc187134564" w:history="1">
        <w:r w:rsidR="00653C47" w:rsidRPr="001D284F">
          <w:rPr>
            <w:rStyle w:val="Hiperpovezava"/>
            <w:rFonts w:cstheme="minorHAnsi"/>
            <w:b/>
            <w:bCs/>
            <w:noProof/>
          </w:rPr>
          <w:t>Vloge in odgovornosti</w:t>
        </w:r>
        <w:r w:rsidR="00653C47">
          <w:rPr>
            <w:noProof/>
            <w:webHidden/>
          </w:rPr>
          <w:tab/>
        </w:r>
        <w:r w:rsidR="00653C47">
          <w:rPr>
            <w:noProof/>
            <w:webHidden/>
          </w:rPr>
          <w:fldChar w:fldCharType="begin"/>
        </w:r>
        <w:r w:rsidR="00653C47">
          <w:rPr>
            <w:noProof/>
            <w:webHidden/>
          </w:rPr>
          <w:instrText xml:space="preserve"> PAGEREF _Toc187134564 \h </w:instrText>
        </w:r>
        <w:r w:rsidR="00653C47">
          <w:rPr>
            <w:noProof/>
            <w:webHidden/>
          </w:rPr>
        </w:r>
        <w:r w:rsidR="00653C47">
          <w:rPr>
            <w:noProof/>
            <w:webHidden/>
          </w:rPr>
          <w:fldChar w:fldCharType="separate"/>
        </w:r>
        <w:r w:rsidR="00EC2BE7">
          <w:rPr>
            <w:noProof/>
            <w:webHidden/>
          </w:rPr>
          <w:t>10</w:t>
        </w:r>
        <w:r w:rsidR="00653C47">
          <w:rPr>
            <w:noProof/>
            <w:webHidden/>
          </w:rPr>
          <w:fldChar w:fldCharType="end"/>
        </w:r>
      </w:hyperlink>
    </w:p>
    <w:p w14:paraId="007FD59F" w14:textId="59436081" w:rsidR="00653C47" w:rsidRDefault="006269F0">
      <w:pPr>
        <w:pStyle w:val="Kazalovsebine1"/>
        <w:tabs>
          <w:tab w:val="right" w:leader="dot" w:pos="9344"/>
        </w:tabs>
        <w:rPr>
          <w:rFonts w:cstheme="minorBidi"/>
          <w:noProof/>
          <w:kern w:val="2"/>
          <w:sz w:val="24"/>
          <w:szCs w:val="24"/>
          <w14:ligatures w14:val="standardContextual"/>
        </w:rPr>
      </w:pPr>
      <w:hyperlink w:anchor="_Toc187134565" w:history="1">
        <w:r w:rsidR="00653C47" w:rsidRPr="001D284F">
          <w:rPr>
            <w:rStyle w:val="Hiperpovezava"/>
            <w:rFonts w:cstheme="minorHAnsi"/>
            <w:b/>
            <w:bCs/>
            <w:noProof/>
          </w:rPr>
          <w:t>Izhodni kontrolni seznam</w:t>
        </w:r>
        <w:r w:rsidR="00653C47">
          <w:rPr>
            <w:noProof/>
            <w:webHidden/>
          </w:rPr>
          <w:tab/>
        </w:r>
        <w:r w:rsidR="00653C47">
          <w:rPr>
            <w:noProof/>
            <w:webHidden/>
          </w:rPr>
          <w:fldChar w:fldCharType="begin"/>
        </w:r>
        <w:r w:rsidR="00653C47">
          <w:rPr>
            <w:noProof/>
            <w:webHidden/>
          </w:rPr>
          <w:instrText xml:space="preserve"> PAGEREF _Toc187134565 \h </w:instrText>
        </w:r>
        <w:r w:rsidR="00653C47">
          <w:rPr>
            <w:noProof/>
            <w:webHidden/>
          </w:rPr>
        </w:r>
        <w:r w:rsidR="00653C47">
          <w:rPr>
            <w:noProof/>
            <w:webHidden/>
          </w:rPr>
          <w:fldChar w:fldCharType="separate"/>
        </w:r>
        <w:r w:rsidR="00EC2BE7">
          <w:rPr>
            <w:noProof/>
            <w:webHidden/>
          </w:rPr>
          <w:t>11</w:t>
        </w:r>
        <w:r w:rsidR="00653C47">
          <w:rPr>
            <w:noProof/>
            <w:webHidden/>
          </w:rPr>
          <w:fldChar w:fldCharType="end"/>
        </w:r>
      </w:hyperlink>
    </w:p>
    <w:p w14:paraId="4332D6DB" w14:textId="31645633" w:rsidR="00653C47" w:rsidRDefault="006269F0">
      <w:pPr>
        <w:pStyle w:val="Kazalovsebine2"/>
        <w:tabs>
          <w:tab w:val="right" w:leader="dot" w:pos="9344"/>
        </w:tabs>
        <w:rPr>
          <w:rFonts w:cstheme="minorBidi"/>
          <w:noProof/>
          <w:kern w:val="2"/>
          <w:sz w:val="24"/>
          <w:szCs w:val="24"/>
          <w14:ligatures w14:val="standardContextual"/>
        </w:rPr>
      </w:pPr>
      <w:hyperlink w:anchor="_Toc187134566" w:history="1">
        <w:r w:rsidR="00653C47" w:rsidRPr="001D284F">
          <w:rPr>
            <w:rStyle w:val="Hiperpovezava"/>
            <w:rFonts w:cstheme="minorHAnsi"/>
            <w:b/>
            <w:bCs/>
            <w:noProof/>
          </w:rPr>
          <w:t>Skupina za izvedbo Izhodnega načrta</w:t>
        </w:r>
        <w:r w:rsidR="00653C47">
          <w:rPr>
            <w:noProof/>
            <w:webHidden/>
          </w:rPr>
          <w:tab/>
        </w:r>
        <w:r w:rsidR="00653C47">
          <w:rPr>
            <w:noProof/>
            <w:webHidden/>
          </w:rPr>
          <w:fldChar w:fldCharType="begin"/>
        </w:r>
        <w:r w:rsidR="00653C47">
          <w:rPr>
            <w:noProof/>
            <w:webHidden/>
          </w:rPr>
          <w:instrText xml:space="preserve"> PAGEREF _Toc187134566 \h </w:instrText>
        </w:r>
        <w:r w:rsidR="00653C47">
          <w:rPr>
            <w:noProof/>
            <w:webHidden/>
          </w:rPr>
        </w:r>
        <w:r w:rsidR="00653C47">
          <w:rPr>
            <w:noProof/>
            <w:webHidden/>
          </w:rPr>
          <w:fldChar w:fldCharType="separate"/>
        </w:r>
        <w:r w:rsidR="00EC2BE7">
          <w:rPr>
            <w:noProof/>
            <w:webHidden/>
          </w:rPr>
          <w:t>11</w:t>
        </w:r>
        <w:r w:rsidR="00653C47">
          <w:rPr>
            <w:noProof/>
            <w:webHidden/>
          </w:rPr>
          <w:fldChar w:fldCharType="end"/>
        </w:r>
      </w:hyperlink>
    </w:p>
    <w:p w14:paraId="10695BD7" w14:textId="01527627" w:rsidR="00653C47" w:rsidRDefault="006269F0">
      <w:pPr>
        <w:pStyle w:val="Kazalovsebine2"/>
        <w:tabs>
          <w:tab w:val="right" w:leader="dot" w:pos="9344"/>
        </w:tabs>
        <w:rPr>
          <w:rFonts w:cstheme="minorBidi"/>
          <w:noProof/>
          <w:kern w:val="2"/>
          <w:sz w:val="24"/>
          <w:szCs w:val="24"/>
          <w14:ligatures w14:val="standardContextual"/>
        </w:rPr>
      </w:pPr>
      <w:hyperlink w:anchor="_Toc187134567" w:history="1">
        <w:r w:rsidR="00653C47" w:rsidRPr="001D284F">
          <w:rPr>
            <w:rStyle w:val="Hiperpovezava"/>
            <w:rFonts w:cstheme="minorHAnsi"/>
            <w:b/>
            <w:bCs/>
            <w:noProof/>
          </w:rPr>
          <w:t>Vloge in odgovornosti</w:t>
        </w:r>
        <w:r w:rsidR="00653C47">
          <w:rPr>
            <w:noProof/>
            <w:webHidden/>
          </w:rPr>
          <w:tab/>
        </w:r>
        <w:r w:rsidR="00653C47">
          <w:rPr>
            <w:noProof/>
            <w:webHidden/>
          </w:rPr>
          <w:fldChar w:fldCharType="begin"/>
        </w:r>
        <w:r w:rsidR="00653C47">
          <w:rPr>
            <w:noProof/>
            <w:webHidden/>
          </w:rPr>
          <w:instrText xml:space="preserve"> PAGEREF _Toc187134567 \h </w:instrText>
        </w:r>
        <w:r w:rsidR="00653C47">
          <w:rPr>
            <w:noProof/>
            <w:webHidden/>
          </w:rPr>
        </w:r>
        <w:r w:rsidR="00653C47">
          <w:rPr>
            <w:noProof/>
            <w:webHidden/>
          </w:rPr>
          <w:fldChar w:fldCharType="separate"/>
        </w:r>
        <w:r w:rsidR="00EC2BE7">
          <w:rPr>
            <w:noProof/>
            <w:webHidden/>
          </w:rPr>
          <w:t>11</w:t>
        </w:r>
        <w:r w:rsidR="00653C47">
          <w:rPr>
            <w:noProof/>
            <w:webHidden/>
          </w:rPr>
          <w:fldChar w:fldCharType="end"/>
        </w:r>
      </w:hyperlink>
    </w:p>
    <w:p w14:paraId="34F50299" w14:textId="25EDB5CA" w:rsidR="00653C47" w:rsidRDefault="006269F0">
      <w:pPr>
        <w:pStyle w:val="Kazalovsebine1"/>
        <w:tabs>
          <w:tab w:val="right" w:leader="dot" w:pos="9344"/>
        </w:tabs>
        <w:rPr>
          <w:rFonts w:cstheme="minorBidi"/>
          <w:noProof/>
          <w:kern w:val="2"/>
          <w:sz w:val="24"/>
          <w:szCs w:val="24"/>
          <w14:ligatures w14:val="standardContextual"/>
        </w:rPr>
      </w:pPr>
      <w:hyperlink w:anchor="_Toc187134568" w:history="1">
        <w:r w:rsidR="00653C47" w:rsidRPr="001D284F">
          <w:rPr>
            <w:rStyle w:val="Hiperpovezava"/>
            <w:rFonts w:cstheme="minorHAnsi"/>
            <w:b/>
            <w:bCs/>
            <w:noProof/>
          </w:rPr>
          <w:t>Projektne definicije in mejniki</w:t>
        </w:r>
        <w:r w:rsidR="00653C47">
          <w:rPr>
            <w:noProof/>
            <w:webHidden/>
          </w:rPr>
          <w:tab/>
        </w:r>
        <w:r w:rsidR="00653C47">
          <w:rPr>
            <w:noProof/>
            <w:webHidden/>
          </w:rPr>
          <w:fldChar w:fldCharType="begin"/>
        </w:r>
        <w:r w:rsidR="00653C47">
          <w:rPr>
            <w:noProof/>
            <w:webHidden/>
          </w:rPr>
          <w:instrText xml:space="preserve"> PAGEREF _Toc187134568 \h </w:instrText>
        </w:r>
        <w:r w:rsidR="00653C47">
          <w:rPr>
            <w:noProof/>
            <w:webHidden/>
          </w:rPr>
        </w:r>
        <w:r w:rsidR="00653C47">
          <w:rPr>
            <w:noProof/>
            <w:webHidden/>
          </w:rPr>
          <w:fldChar w:fldCharType="separate"/>
        </w:r>
        <w:r w:rsidR="00EC2BE7">
          <w:rPr>
            <w:noProof/>
            <w:webHidden/>
          </w:rPr>
          <w:t>12</w:t>
        </w:r>
        <w:r w:rsidR="00653C47">
          <w:rPr>
            <w:noProof/>
            <w:webHidden/>
          </w:rPr>
          <w:fldChar w:fldCharType="end"/>
        </w:r>
      </w:hyperlink>
    </w:p>
    <w:p w14:paraId="367189F7" w14:textId="2F3977ED" w:rsidR="00653C47" w:rsidRDefault="006269F0">
      <w:pPr>
        <w:pStyle w:val="Kazalovsebine2"/>
        <w:tabs>
          <w:tab w:val="right" w:leader="dot" w:pos="9344"/>
        </w:tabs>
        <w:rPr>
          <w:rFonts w:cstheme="minorBidi"/>
          <w:noProof/>
          <w:kern w:val="2"/>
          <w:sz w:val="24"/>
          <w:szCs w:val="24"/>
          <w14:ligatures w14:val="standardContextual"/>
        </w:rPr>
      </w:pPr>
      <w:hyperlink w:anchor="_Toc187134569" w:history="1">
        <w:r w:rsidR="00653C47" w:rsidRPr="001D284F">
          <w:rPr>
            <w:rStyle w:val="Hiperpovezava"/>
            <w:rFonts w:cstheme="minorHAnsi"/>
            <w:b/>
            <w:bCs/>
            <w:noProof/>
            <w:lang w:eastAsia="de-AT"/>
          </w:rPr>
          <w:t xml:space="preserve">Projekt 1: </w:t>
        </w:r>
        <w:r w:rsidR="00653C47" w:rsidRPr="001D284F">
          <w:rPr>
            <w:rStyle w:val="Hiperpovezava"/>
            <w:rFonts w:cstheme="minorHAnsi"/>
            <w:b/>
            <w:bCs/>
            <w:noProof/>
          </w:rPr>
          <w:t>Analiza obstoječe baze podatkov, uporabljenih načinov/primerov uporabe in priprava plana migracije baze v novo nadomestno aplikacijo oz. bazo</w:t>
        </w:r>
        <w:r w:rsidR="00653C47">
          <w:rPr>
            <w:noProof/>
            <w:webHidden/>
          </w:rPr>
          <w:tab/>
        </w:r>
        <w:r w:rsidR="00653C47">
          <w:rPr>
            <w:noProof/>
            <w:webHidden/>
          </w:rPr>
          <w:fldChar w:fldCharType="begin"/>
        </w:r>
        <w:r w:rsidR="00653C47">
          <w:rPr>
            <w:noProof/>
            <w:webHidden/>
          </w:rPr>
          <w:instrText xml:space="preserve"> PAGEREF _Toc187134569 \h </w:instrText>
        </w:r>
        <w:r w:rsidR="00653C47">
          <w:rPr>
            <w:noProof/>
            <w:webHidden/>
          </w:rPr>
        </w:r>
        <w:r w:rsidR="00653C47">
          <w:rPr>
            <w:noProof/>
            <w:webHidden/>
          </w:rPr>
          <w:fldChar w:fldCharType="separate"/>
        </w:r>
        <w:r w:rsidR="00EC2BE7">
          <w:rPr>
            <w:noProof/>
            <w:webHidden/>
          </w:rPr>
          <w:t>12</w:t>
        </w:r>
        <w:r w:rsidR="00653C47">
          <w:rPr>
            <w:noProof/>
            <w:webHidden/>
          </w:rPr>
          <w:fldChar w:fldCharType="end"/>
        </w:r>
      </w:hyperlink>
    </w:p>
    <w:p w14:paraId="1C1E1028" w14:textId="3CC68F2A" w:rsidR="00527CDF" w:rsidRPr="00527CDF" w:rsidRDefault="00527CDF" w:rsidP="00527CDF">
      <w:pPr>
        <w:tabs>
          <w:tab w:val="left" w:pos="2066"/>
        </w:tabs>
        <w:spacing w:line="276" w:lineRule="auto"/>
        <w:rPr>
          <w:rFonts w:asciiTheme="minorHAnsi" w:hAnsiTheme="minorHAnsi" w:cstheme="minorHAnsi"/>
        </w:rPr>
      </w:pPr>
      <w:r w:rsidRPr="00527CDF">
        <w:rPr>
          <w:rFonts w:asciiTheme="minorHAnsi" w:hAnsiTheme="minorHAnsi" w:cstheme="minorHAnsi"/>
        </w:rPr>
        <w:fldChar w:fldCharType="end"/>
      </w:r>
      <w:r w:rsidRPr="00527CDF">
        <w:rPr>
          <w:rFonts w:asciiTheme="minorHAnsi" w:hAnsiTheme="minorHAnsi" w:cstheme="minorHAnsi"/>
        </w:rPr>
        <w:tab/>
      </w:r>
    </w:p>
    <w:p w14:paraId="485E7CB0" w14:textId="77777777" w:rsidR="00527CDF" w:rsidRPr="00527CDF" w:rsidRDefault="00527CDF" w:rsidP="00527CDF">
      <w:pPr>
        <w:rPr>
          <w:rFonts w:asciiTheme="minorHAnsi" w:hAnsiTheme="minorHAnsi" w:cstheme="minorHAnsi"/>
        </w:rPr>
      </w:pPr>
    </w:p>
    <w:p w14:paraId="6BE24194" w14:textId="77777777" w:rsidR="00527CDF" w:rsidRPr="00527CDF" w:rsidRDefault="00527CDF" w:rsidP="00527CDF">
      <w:pPr>
        <w:rPr>
          <w:rFonts w:asciiTheme="minorHAnsi" w:hAnsiTheme="minorHAnsi" w:cstheme="minorHAnsi"/>
        </w:rPr>
      </w:pPr>
      <w:r w:rsidRPr="00527CDF">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17A7DB8F" wp14:editId="1D9EAC75">
                <wp:simplePos x="0" y="0"/>
                <wp:positionH relativeFrom="column">
                  <wp:posOffset>4445</wp:posOffset>
                </wp:positionH>
                <wp:positionV relativeFrom="paragraph">
                  <wp:posOffset>3073400</wp:posOffset>
                </wp:positionV>
                <wp:extent cx="5905500" cy="2559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466ADB" w14:textId="77777777" w:rsidR="00527CDF" w:rsidRDefault="00527CDF" w:rsidP="00527CD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A7DB8F" id="Text Box 2" o:spid="_x0000_s1027" type="#_x0000_t202" style="position:absolute;margin-left:.35pt;margin-top:242pt;width:465pt;height:2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" stroked="f">
                <v:textbox>
                  <w:txbxContent>
                    <w:p w14:paraId="44466ADB" w14:textId="77777777" w:rsidR="00527CDF" w:rsidRDefault="00527CDF" w:rsidP="00527CDF"/>
                  </w:txbxContent>
                </v:textbox>
              </v:shape>
            </w:pict>
          </mc:Fallback>
        </mc:AlternateContent>
      </w:r>
    </w:p>
    <w:p w14:paraId="61FABC35" w14:textId="77777777" w:rsidR="00527CDF" w:rsidRPr="00527CDF" w:rsidRDefault="00527CDF" w:rsidP="00527CDF">
      <w:pPr>
        <w:rPr>
          <w:rFonts w:asciiTheme="minorHAnsi" w:hAnsiTheme="minorHAnsi" w:cstheme="minorHAnsi"/>
        </w:rPr>
        <w:sectPr w:rsidR="00527CDF" w:rsidRPr="00527CDF" w:rsidSect="001119AF">
          <w:pgSz w:w="11906" w:h="16838"/>
          <w:pgMar w:top="1667" w:right="1134" w:bottom="1134" w:left="1418" w:header="709" w:footer="709" w:gutter="0"/>
          <w:pgNumType w:start="1" w:chapStyle="1"/>
          <w:cols w:space="720"/>
          <w:docGrid w:linePitch="326"/>
        </w:sectPr>
      </w:pPr>
    </w:p>
    <w:p w14:paraId="6B131764" w14:textId="77777777" w:rsidR="00527CDF" w:rsidRPr="00527CDF" w:rsidRDefault="00527CDF" w:rsidP="00527CDF">
      <w:pPr>
        <w:pStyle w:val="Naslov1"/>
        <w:rPr>
          <w:rFonts w:asciiTheme="minorHAnsi" w:hAnsiTheme="minorHAnsi" w:cstheme="minorHAnsi"/>
          <w:bCs/>
          <w:sz w:val="24"/>
          <w:szCs w:val="24"/>
        </w:rPr>
      </w:pPr>
      <w:bookmarkStart w:id="2" w:name="_Toc187134546"/>
      <w:r w:rsidRPr="00527CDF">
        <w:rPr>
          <w:rFonts w:asciiTheme="minorHAnsi" w:hAnsiTheme="minorHAnsi" w:cstheme="minorHAnsi"/>
          <w:b/>
          <w:bCs/>
          <w:sz w:val="24"/>
          <w:szCs w:val="24"/>
        </w:rPr>
        <w:lastRenderedPageBreak/>
        <w:t>Opredelitev pojmov in definicij</w:t>
      </w:r>
      <w:bookmarkEnd w:id="2"/>
    </w:p>
    <w:tbl>
      <w:tblPr>
        <w:tblW w:w="9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505"/>
        <w:gridCol w:w="6300"/>
      </w:tblGrid>
      <w:tr w:rsidR="00527CDF" w:rsidRPr="00527CDF" w14:paraId="0D966FA0" w14:textId="77777777" w:rsidTr="004100A8">
        <w:trPr>
          <w:cantSplit/>
          <w:trHeight w:val="397"/>
          <w:tblHeader/>
        </w:trPr>
        <w:tc>
          <w:tcPr>
            <w:tcW w:w="350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28" w:type="dxa"/>
              <w:left w:w="85" w:type="dxa"/>
              <w:bottom w:w="28" w:type="dxa"/>
              <w:right w:w="57" w:type="dxa"/>
            </w:tcMar>
            <w:vAlign w:val="center"/>
            <w:hideMark/>
          </w:tcPr>
          <w:p w14:paraId="567544DF" w14:textId="77777777" w:rsidR="00527CDF" w:rsidRPr="00527CDF" w:rsidRDefault="00527CDF" w:rsidP="004100A8">
            <w:pPr>
              <w:rPr>
                <w:rFonts w:asciiTheme="minorHAnsi" w:hAnsiTheme="minorHAnsi" w:cstheme="minorHAnsi"/>
                <w:b/>
              </w:rPr>
            </w:pPr>
            <w:r w:rsidRPr="00527CDF">
              <w:rPr>
                <w:rFonts w:asciiTheme="minorHAnsi" w:hAnsiTheme="minorHAnsi" w:cstheme="minorHAnsi"/>
                <w:b/>
              </w:rPr>
              <w:t>POJEM/ KRATICA</w:t>
            </w:r>
          </w:p>
        </w:tc>
        <w:tc>
          <w:tcPr>
            <w:tcW w:w="630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E00E6D" w14:textId="77777777" w:rsidR="00527CDF" w:rsidRPr="00527CDF" w:rsidRDefault="00527CDF" w:rsidP="004100A8">
            <w:pPr>
              <w:rPr>
                <w:rFonts w:asciiTheme="minorHAnsi" w:hAnsiTheme="minorHAnsi" w:cstheme="minorHAnsi"/>
                <w:b/>
              </w:rPr>
            </w:pPr>
            <w:r w:rsidRPr="00527CDF">
              <w:rPr>
                <w:rFonts w:asciiTheme="minorHAnsi" w:hAnsiTheme="minorHAnsi" w:cstheme="minorHAnsi"/>
                <w:b/>
              </w:rPr>
              <w:t>DEFINICIJA</w:t>
            </w:r>
          </w:p>
        </w:tc>
      </w:tr>
      <w:tr w:rsidR="00527CDF" w:rsidRPr="00527CDF" w14:paraId="190D4CBB"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5F4502B2"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Seznam sredstev</w:t>
            </w:r>
          </w:p>
        </w:tc>
        <w:tc>
          <w:tcPr>
            <w:tcW w:w="6300" w:type="dxa"/>
            <w:tcBorders>
              <w:top w:val="single" w:sz="6" w:space="0" w:color="auto"/>
              <w:left w:val="single" w:sz="6" w:space="0" w:color="auto"/>
              <w:bottom w:val="single" w:sz="6" w:space="0" w:color="auto"/>
              <w:right w:val="single" w:sz="6" w:space="0" w:color="auto"/>
            </w:tcBorders>
            <w:hideMark/>
          </w:tcPr>
          <w:p w14:paraId="758561FE"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Popis vseh sredstev, ki bi jih bilo potrebno prenesti na novega zunanjega izvajalca v primeru izhoda.</w:t>
            </w:r>
          </w:p>
        </w:tc>
      </w:tr>
      <w:tr w:rsidR="00527CDF" w:rsidRPr="00527CDF" w14:paraId="18D056D9"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2E45545D"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Popis sredstev</w:t>
            </w:r>
          </w:p>
        </w:tc>
        <w:tc>
          <w:tcPr>
            <w:tcW w:w="6300" w:type="dxa"/>
            <w:tcBorders>
              <w:top w:val="single" w:sz="6" w:space="0" w:color="auto"/>
              <w:left w:val="single" w:sz="6" w:space="0" w:color="auto"/>
              <w:bottom w:val="single" w:sz="6" w:space="0" w:color="auto"/>
              <w:right w:val="single" w:sz="6" w:space="0" w:color="auto"/>
            </w:tcBorders>
            <w:hideMark/>
          </w:tcPr>
          <w:p w14:paraId="34C230A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Popis podrobnosti o sredstvih, ki jih je potrebno prenesti na novega zunanjega izvajalca v primeru izhoda.</w:t>
            </w:r>
          </w:p>
        </w:tc>
      </w:tr>
      <w:tr w:rsidR="00527CDF" w:rsidRPr="00527CDF" w14:paraId="5F0B7A85"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0BA08BD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Izhodne aktivnosti</w:t>
            </w:r>
          </w:p>
        </w:tc>
        <w:tc>
          <w:tcPr>
            <w:tcW w:w="6300" w:type="dxa"/>
            <w:tcBorders>
              <w:top w:val="single" w:sz="6" w:space="0" w:color="auto"/>
              <w:left w:val="single" w:sz="6" w:space="0" w:color="auto"/>
              <w:bottom w:val="single" w:sz="6" w:space="0" w:color="auto"/>
              <w:right w:val="single" w:sz="6" w:space="0" w:color="auto"/>
            </w:tcBorders>
            <w:hideMark/>
          </w:tcPr>
          <w:p w14:paraId="29208142"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Aktivnosti, ki so potrebne za prenos zunanjih storitev od trenutnega zunanjega izvajalca na novega.</w:t>
            </w:r>
          </w:p>
        </w:tc>
      </w:tr>
      <w:tr w:rsidR="00527CDF" w:rsidRPr="00527CDF" w14:paraId="1B22824B"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56682D56"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Izhodni kontrolni seznam</w:t>
            </w:r>
          </w:p>
        </w:tc>
        <w:tc>
          <w:tcPr>
            <w:tcW w:w="6300" w:type="dxa"/>
            <w:tcBorders>
              <w:top w:val="single" w:sz="6" w:space="0" w:color="auto"/>
              <w:left w:val="single" w:sz="6" w:space="0" w:color="auto"/>
              <w:bottom w:val="single" w:sz="6" w:space="0" w:color="auto"/>
              <w:right w:val="single" w:sz="6" w:space="0" w:color="auto"/>
            </w:tcBorders>
            <w:hideMark/>
          </w:tcPr>
          <w:p w14:paraId="75A02118"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Pregled vseh zunanjih storitev, ki jih zagotavlja trenutni zunanji izvajalec v skladu s trenutnim SLA, ki bi jih bilo potrebno prenesti na novega zunanjega izvajalca v primeru izhoda.</w:t>
            </w:r>
          </w:p>
        </w:tc>
      </w:tr>
      <w:tr w:rsidR="00527CDF" w:rsidRPr="00527CDF" w14:paraId="12AADDFA"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15ED325E"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 xml:space="preserve">Izhodni načrt (angl. </w:t>
            </w:r>
            <w:proofErr w:type="spellStart"/>
            <w:r w:rsidRPr="00527CDF">
              <w:rPr>
                <w:rFonts w:asciiTheme="minorHAnsi" w:hAnsiTheme="minorHAnsi" w:cstheme="minorHAnsi"/>
                <w:i/>
                <w:szCs w:val="24"/>
                <w:lang w:val="sl-SI"/>
              </w:rPr>
              <w:t>Exit</w:t>
            </w:r>
            <w:proofErr w:type="spellEnd"/>
            <w:r w:rsidRPr="00527CDF">
              <w:rPr>
                <w:rFonts w:asciiTheme="minorHAnsi" w:hAnsiTheme="minorHAnsi" w:cstheme="minorHAnsi"/>
                <w:i/>
                <w:szCs w:val="24"/>
                <w:lang w:val="sl-SI"/>
              </w:rPr>
              <w:t xml:space="preserve"> Management Plan</w:t>
            </w:r>
            <w:r w:rsidRPr="00527CDF">
              <w:rPr>
                <w:rFonts w:asciiTheme="minorHAnsi" w:hAnsiTheme="minorHAnsi" w:cstheme="minorHAnsi"/>
                <w:szCs w:val="24"/>
                <w:lang w:val="sl-SI"/>
              </w:rPr>
              <w:t>)</w:t>
            </w:r>
          </w:p>
        </w:tc>
        <w:tc>
          <w:tcPr>
            <w:tcW w:w="6300" w:type="dxa"/>
            <w:tcBorders>
              <w:top w:val="single" w:sz="6" w:space="0" w:color="auto"/>
              <w:left w:val="single" w:sz="6" w:space="0" w:color="auto"/>
              <w:bottom w:val="single" w:sz="6" w:space="0" w:color="auto"/>
              <w:right w:val="single" w:sz="6" w:space="0" w:color="auto"/>
            </w:tcBorders>
            <w:hideMark/>
          </w:tcPr>
          <w:p w14:paraId="47B1FFB0" w14:textId="77777777" w:rsidR="00527CDF" w:rsidRPr="00527CDF" w:rsidRDefault="00527CDF" w:rsidP="004100A8">
            <w:pPr>
              <w:pStyle w:val="TableParagraph"/>
              <w:spacing w:after="0"/>
              <w:rPr>
                <w:rFonts w:asciiTheme="minorHAnsi" w:hAnsiTheme="minorHAnsi" w:cstheme="minorHAnsi"/>
                <w:szCs w:val="24"/>
                <w:lang w:val="sl-SI"/>
              </w:rPr>
            </w:pPr>
            <w:r w:rsidRPr="00527CDF">
              <w:rPr>
                <w:rFonts w:asciiTheme="minorHAnsi" w:hAnsiTheme="minorHAnsi" w:cstheme="minorHAnsi"/>
                <w:szCs w:val="24"/>
                <w:lang w:val="sl-SI"/>
              </w:rPr>
              <w:t>Predstavitev potrebnih dejavnosti v okviru projekta ob izhodu zunanjega izvajalca.</w:t>
            </w:r>
          </w:p>
        </w:tc>
      </w:tr>
      <w:tr w:rsidR="00527CDF" w:rsidRPr="00527CDF" w14:paraId="30C906BB"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40128DE5"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 xml:space="preserve">Izhodna faza </w:t>
            </w:r>
          </w:p>
        </w:tc>
        <w:tc>
          <w:tcPr>
            <w:tcW w:w="6300" w:type="dxa"/>
            <w:tcBorders>
              <w:top w:val="single" w:sz="6" w:space="0" w:color="auto"/>
              <w:left w:val="single" w:sz="6" w:space="0" w:color="auto"/>
              <w:bottom w:val="single" w:sz="6" w:space="0" w:color="auto"/>
              <w:right w:val="single" w:sz="6" w:space="0" w:color="auto"/>
            </w:tcBorders>
            <w:hideMark/>
          </w:tcPr>
          <w:p w14:paraId="22DA6E5F"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Končna faza življenjskega cikla zunanjega izvajanja storitev pri tem zunanjem izvajalcu.</w:t>
            </w:r>
          </w:p>
        </w:tc>
      </w:tr>
      <w:tr w:rsidR="00527CDF" w:rsidRPr="00527CDF" w14:paraId="4A934A26"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2B141411" w14:textId="61FD9DF1" w:rsidR="00527CDF" w:rsidRPr="00527CDF" w:rsidRDefault="00527CDF" w:rsidP="004100A8">
            <w:pPr>
              <w:pStyle w:val="TableParagraph"/>
              <w:rPr>
                <w:rFonts w:asciiTheme="minorHAnsi" w:hAnsiTheme="minorHAnsi" w:cstheme="minorHAnsi"/>
                <w:szCs w:val="24"/>
                <w:lang w:val="sl-SI"/>
              </w:rPr>
            </w:pPr>
            <w:r w:rsidRPr="007769C0">
              <w:rPr>
                <w:rFonts w:asciiTheme="minorHAnsi" w:hAnsiTheme="minorHAnsi" w:cstheme="minorHAnsi"/>
                <w:szCs w:val="24"/>
                <w:lang w:val="sl-SI"/>
              </w:rPr>
              <w:t>Izhodni</w:t>
            </w:r>
            <w:r w:rsidR="002D03CD" w:rsidRPr="007769C0">
              <w:rPr>
                <w:rFonts w:asciiTheme="minorHAnsi" w:hAnsiTheme="minorHAnsi" w:cstheme="minorHAnsi"/>
                <w:szCs w:val="24"/>
                <w:lang w:val="sl-SI"/>
              </w:rPr>
              <w:t xml:space="preserve"> načrt</w:t>
            </w:r>
            <w:r w:rsidR="003C0CEF" w:rsidRPr="007769C0">
              <w:rPr>
                <w:rFonts w:asciiTheme="minorHAnsi" w:hAnsiTheme="minorHAnsi" w:cstheme="minorHAnsi"/>
                <w:szCs w:val="24"/>
                <w:lang w:val="sl-SI"/>
              </w:rPr>
              <w:t xml:space="preserve"> (izhodni akcijski načrt)</w:t>
            </w:r>
          </w:p>
        </w:tc>
        <w:tc>
          <w:tcPr>
            <w:tcW w:w="6300" w:type="dxa"/>
            <w:tcBorders>
              <w:top w:val="single" w:sz="6" w:space="0" w:color="auto"/>
              <w:left w:val="single" w:sz="6" w:space="0" w:color="auto"/>
              <w:bottom w:val="single" w:sz="6" w:space="0" w:color="auto"/>
              <w:right w:val="single" w:sz="6" w:space="0" w:color="auto"/>
            </w:tcBorders>
            <w:hideMark/>
          </w:tcPr>
          <w:p w14:paraId="3C52ABBD" w14:textId="04E01974" w:rsidR="00527CDF" w:rsidRPr="00527CDF" w:rsidRDefault="003C0CEF" w:rsidP="004100A8">
            <w:pPr>
              <w:pStyle w:val="TableParagraph"/>
              <w:rPr>
                <w:rFonts w:asciiTheme="minorHAnsi" w:hAnsiTheme="minorHAnsi" w:cstheme="minorHAnsi"/>
                <w:szCs w:val="24"/>
                <w:lang w:val="sl-SI"/>
              </w:rPr>
            </w:pPr>
            <w:r w:rsidRPr="003C0CEF">
              <w:rPr>
                <w:rFonts w:asciiTheme="minorHAnsi" w:hAnsiTheme="minorHAnsi" w:cstheme="minorHAnsi"/>
                <w:szCs w:val="24"/>
                <w:lang w:val="sl-SI"/>
              </w:rPr>
              <w:t>N</w:t>
            </w:r>
            <w:r w:rsidR="002D03CD" w:rsidRPr="003C0CEF">
              <w:rPr>
                <w:rFonts w:asciiTheme="minorHAnsi" w:hAnsiTheme="minorHAnsi" w:cstheme="minorHAnsi"/>
                <w:szCs w:val="24"/>
                <w:lang w:val="sl-SI"/>
              </w:rPr>
              <w:t>ačrt</w:t>
            </w:r>
            <w:r w:rsidR="002D03CD">
              <w:rPr>
                <w:rFonts w:asciiTheme="minorHAnsi" w:hAnsiTheme="minorHAnsi" w:cstheme="minorHAnsi"/>
                <w:szCs w:val="24"/>
                <w:lang w:val="sl-SI"/>
              </w:rPr>
              <w:t xml:space="preserve"> </w:t>
            </w:r>
            <w:r w:rsidR="00527CDF" w:rsidRPr="00527CDF">
              <w:rPr>
                <w:rFonts w:asciiTheme="minorHAnsi" w:hAnsiTheme="minorHAnsi" w:cstheme="minorHAnsi"/>
                <w:szCs w:val="24"/>
                <w:lang w:val="sl-SI"/>
              </w:rPr>
              <w:t>se izvede za prenos zunanjih storitev od trenutnega zunanjega izvajalca na novega.</w:t>
            </w:r>
          </w:p>
        </w:tc>
      </w:tr>
      <w:tr w:rsidR="00527CDF" w:rsidRPr="00527CDF" w14:paraId="5D2C1173"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0F90818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Izhodna sredstva za prenos</w:t>
            </w:r>
          </w:p>
        </w:tc>
        <w:tc>
          <w:tcPr>
            <w:tcW w:w="6300" w:type="dxa"/>
            <w:tcBorders>
              <w:top w:val="single" w:sz="6" w:space="0" w:color="auto"/>
              <w:left w:val="single" w:sz="6" w:space="0" w:color="auto"/>
              <w:bottom w:val="single" w:sz="6" w:space="0" w:color="auto"/>
              <w:right w:val="single" w:sz="6" w:space="0" w:color="auto"/>
            </w:tcBorders>
            <w:hideMark/>
          </w:tcPr>
          <w:p w14:paraId="35C4E258"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Potrebna sredstva za prenos zunanjih storitev od trenutnega zunanjega izvajalca na novega.</w:t>
            </w:r>
          </w:p>
        </w:tc>
      </w:tr>
      <w:tr w:rsidR="00527CDF" w:rsidRPr="00527CDF" w14:paraId="3397E4F7"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bottom"/>
            <w:hideMark/>
          </w:tcPr>
          <w:p w14:paraId="7EA64D8D"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Datum začetka veljavnosti</w:t>
            </w:r>
          </w:p>
        </w:tc>
        <w:tc>
          <w:tcPr>
            <w:tcW w:w="6300" w:type="dxa"/>
            <w:tcBorders>
              <w:top w:val="single" w:sz="6" w:space="0" w:color="auto"/>
              <w:left w:val="single" w:sz="6" w:space="0" w:color="auto"/>
              <w:bottom w:val="single" w:sz="6" w:space="0" w:color="auto"/>
              <w:right w:val="single" w:sz="6" w:space="0" w:color="auto"/>
            </w:tcBorders>
            <w:hideMark/>
          </w:tcPr>
          <w:p w14:paraId="4CFA2630"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Dogovorjen datum, ko bo zunanji izvajalec pričel z dobavo zunanjih storitev UKC Ljubljana.</w:t>
            </w:r>
          </w:p>
        </w:tc>
      </w:tr>
      <w:tr w:rsidR="00527CDF" w:rsidRPr="00527CDF" w14:paraId="65E9D19E"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hideMark/>
          </w:tcPr>
          <w:p w14:paraId="6537B64A"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Storitev v zunanjem izvajanju</w:t>
            </w:r>
          </w:p>
        </w:tc>
        <w:tc>
          <w:tcPr>
            <w:tcW w:w="6300" w:type="dxa"/>
            <w:tcBorders>
              <w:top w:val="single" w:sz="6" w:space="0" w:color="auto"/>
              <w:left w:val="single" w:sz="6" w:space="0" w:color="auto"/>
              <w:bottom w:val="single" w:sz="6" w:space="0" w:color="auto"/>
              <w:right w:val="single" w:sz="6" w:space="0" w:color="auto"/>
            </w:tcBorders>
            <w:hideMark/>
          </w:tcPr>
          <w:p w14:paraId="2559179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Storitev, ki jo zagotavlja “zunanji izvajalec”</w:t>
            </w:r>
          </w:p>
        </w:tc>
      </w:tr>
      <w:tr w:rsidR="00527CDF" w:rsidRPr="00527CDF" w14:paraId="0CB90847"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561B803A"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Nov/nadomestni ponudnik</w:t>
            </w:r>
          </w:p>
        </w:tc>
        <w:tc>
          <w:tcPr>
            <w:tcW w:w="6300" w:type="dxa"/>
            <w:tcBorders>
              <w:top w:val="single" w:sz="6" w:space="0" w:color="auto"/>
              <w:left w:val="single" w:sz="6" w:space="0" w:color="auto"/>
              <w:bottom w:val="single" w:sz="6" w:space="0" w:color="auto"/>
              <w:right w:val="single" w:sz="6" w:space="0" w:color="auto"/>
            </w:tcBorders>
            <w:hideMark/>
          </w:tcPr>
          <w:p w14:paraId="78130523"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Nov zunanji izvajalec, ki bo prevzel izvajanje zunanjih storitev s strani trenutnega zunanjega izvajalca po izvedbi izhodnega načrta.</w:t>
            </w:r>
          </w:p>
        </w:tc>
      </w:tr>
      <w:tr w:rsidR="00527CDF" w:rsidRPr="00527CDF" w14:paraId="6AC99865" w14:textId="77777777" w:rsidTr="004100A8">
        <w:trPr>
          <w:cantSplit/>
        </w:trPr>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317F494F"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Zunanji izvajalec</w:t>
            </w:r>
          </w:p>
        </w:tc>
        <w:tc>
          <w:tcPr>
            <w:tcW w:w="6300" w:type="dxa"/>
            <w:tcBorders>
              <w:top w:val="single" w:sz="6" w:space="0" w:color="auto"/>
              <w:left w:val="single" w:sz="6" w:space="0" w:color="auto"/>
              <w:bottom w:val="single" w:sz="6" w:space="0" w:color="auto"/>
              <w:right w:val="single" w:sz="6" w:space="0" w:color="auto"/>
            </w:tcBorders>
            <w:hideMark/>
          </w:tcPr>
          <w:p w14:paraId="7B2C3A68" w14:textId="77777777" w:rsidR="00527CDF" w:rsidRPr="00527CDF" w:rsidRDefault="00527CDF" w:rsidP="004100A8">
            <w:pPr>
              <w:pStyle w:val="TableParagraph"/>
              <w:spacing w:after="0"/>
              <w:rPr>
                <w:rFonts w:asciiTheme="minorHAnsi" w:hAnsiTheme="minorHAnsi" w:cstheme="minorHAnsi"/>
                <w:szCs w:val="24"/>
                <w:lang w:val="sl-SI"/>
              </w:rPr>
            </w:pPr>
            <w:r w:rsidRPr="00527CDF">
              <w:rPr>
                <w:rFonts w:asciiTheme="minorHAnsi" w:hAnsiTheme="minorHAnsi" w:cstheme="minorHAnsi"/>
                <w:szCs w:val="24"/>
                <w:lang w:val="sl-SI"/>
              </w:rPr>
              <w:t>Zunanja podjetja ali ponudniki storitev, ki niso zaposleni v UKC Ljubljana in so v pogodbenem poslovnem odnosu z UKC Ljubljana.</w:t>
            </w:r>
          </w:p>
        </w:tc>
      </w:tr>
      <w:tr w:rsidR="00527CDF" w:rsidRPr="00527CDF" w14:paraId="7C56831B"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52E85B31" w14:textId="23047DF6" w:rsidR="001119A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Prejemnik storitev</w:t>
            </w:r>
          </w:p>
          <w:p w14:paraId="7E6105FA" w14:textId="6B2F5030" w:rsidR="001119AF" w:rsidRDefault="001119AF" w:rsidP="001119AF">
            <w:pPr>
              <w:rPr>
                <w:lang w:eastAsia="en-US"/>
              </w:rPr>
            </w:pPr>
          </w:p>
          <w:p w14:paraId="112431C2" w14:textId="77777777" w:rsidR="00527CDF" w:rsidRPr="001119AF" w:rsidRDefault="00527CDF" w:rsidP="001119AF">
            <w:pPr>
              <w:rPr>
                <w:lang w:eastAsia="en-US"/>
              </w:rPr>
            </w:pPr>
          </w:p>
        </w:tc>
        <w:tc>
          <w:tcPr>
            <w:tcW w:w="6300" w:type="dxa"/>
            <w:tcBorders>
              <w:top w:val="single" w:sz="6" w:space="0" w:color="auto"/>
              <w:left w:val="single" w:sz="6" w:space="0" w:color="auto"/>
              <w:bottom w:val="single" w:sz="6" w:space="0" w:color="auto"/>
              <w:right w:val="single" w:sz="6" w:space="0" w:color="auto"/>
            </w:tcBorders>
            <w:hideMark/>
          </w:tcPr>
          <w:p w14:paraId="36FF546C" w14:textId="77777777" w:rsidR="00527CDF" w:rsidRPr="00527CDF" w:rsidRDefault="00527CDF" w:rsidP="004100A8">
            <w:pPr>
              <w:pStyle w:val="TableParagraph"/>
              <w:spacing w:after="0"/>
              <w:rPr>
                <w:rFonts w:asciiTheme="minorHAnsi" w:hAnsiTheme="minorHAnsi" w:cstheme="minorHAnsi"/>
                <w:szCs w:val="24"/>
                <w:lang w:val="sl-SI"/>
              </w:rPr>
            </w:pPr>
            <w:r w:rsidRPr="00527CDF">
              <w:rPr>
                <w:rFonts w:asciiTheme="minorHAnsi" w:hAnsiTheme="minorHAnsi" w:cstheme="minorHAnsi"/>
                <w:szCs w:val="24"/>
                <w:lang w:val="sl-SI"/>
              </w:rPr>
              <w:t>Stranka zunanjega izvajalca, ki prejema njegove zunanje storitve.</w:t>
            </w:r>
          </w:p>
        </w:tc>
      </w:tr>
      <w:tr w:rsidR="00527CDF" w:rsidRPr="00527CDF" w14:paraId="561B09DF"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1DF094C7"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lastRenderedPageBreak/>
              <w:t>Sporazumu za zagotavljanje storitev (</w:t>
            </w:r>
            <w:proofErr w:type="spellStart"/>
            <w:r w:rsidRPr="00527CDF">
              <w:rPr>
                <w:rFonts w:asciiTheme="minorHAnsi" w:hAnsiTheme="minorHAnsi" w:cstheme="minorHAnsi"/>
                <w:szCs w:val="24"/>
                <w:lang w:val="sl-SI"/>
              </w:rPr>
              <w:t>Service</w:t>
            </w:r>
            <w:proofErr w:type="spellEnd"/>
            <w:r w:rsidRPr="00527CDF">
              <w:rPr>
                <w:rFonts w:asciiTheme="minorHAnsi" w:hAnsiTheme="minorHAnsi" w:cstheme="minorHAnsi"/>
                <w:szCs w:val="24"/>
                <w:lang w:val="sl-SI"/>
              </w:rPr>
              <w:t xml:space="preserve"> </w:t>
            </w:r>
            <w:proofErr w:type="spellStart"/>
            <w:r w:rsidRPr="00527CDF">
              <w:rPr>
                <w:rFonts w:asciiTheme="minorHAnsi" w:hAnsiTheme="minorHAnsi" w:cstheme="minorHAnsi"/>
                <w:szCs w:val="24"/>
                <w:lang w:val="sl-SI"/>
              </w:rPr>
              <w:t>Level</w:t>
            </w:r>
            <w:proofErr w:type="spellEnd"/>
            <w:r w:rsidRPr="00527CDF">
              <w:rPr>
                <w:rFonts w:asciiTheme="minorHAnsi" w:hAnsiTheme="minorHAnsi" w:cstheme="minorHAnsi"/>
                <w:szCs w:val="24"/>
                <w:lang w:val="sl-SI"/>
              </w:rPr>
              <w:t xml:space="preserve"> </w:t>
            </w:r>
            <w:proofErr w:type="spellStart"/>
            <w:r w:rsidRPr="00527CDF">
              <w:rPr>
                <w:rFonts w:asciiTheme="minorHAnsi" w:hAnsiTheme="minorHAnsi" w:cstheme="minorHAnsi"/>
                <w:szCs w:val="24"/>
                <w:lang w:val="sl-SI"/>
              </w:rPr>
              <w:t>Agreement</w:t>
            </w:r>
            <w:proofErr w:type="spellEnd"/>
            <w:r w:rsidRPr="00527CDF">
              <w:rPr>
                <w:rFonts w:asciiTheme="minorHAnsi" w:hAnsiTheme="minorHAnsi" w:cstheme="minorHAnsi"/>
                <w:szCs w:val="24"/>
                <w:lang w:val="sl-SI"/>
              </w:rPr>
              <w:t xml:space="preserve"> - SLA)</w:t>
            </w:r>
          </w:p>
        </w:tc>
        <w:tc>
          <w:tcPr>
            <w:tcW w:w="6300" w:type="dxa"/>
            <w:tcBorders>
              <w:top w:val="single" w:sz="6" w:space="0" w:color="auto"/>
              <w:left w:val="single" w:sz="6" w:space="0" w:color="auto"/>
              <w:bottom w:val="single" w:sz="6" w:space="0" w:color="auto"/>
              <w:right w:val="single" w:sz="6" w:space="0" w:color="auto"/>
            </w:tcBorders>
            <w:hideMark/>
          </w:tcPr>
          <w:p w14:paraId="31885469"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Pogodba med ponudnikom storitev in stranko, ki natančno določa, katere storitve bo izvajal ponudnik storitev in nivo njihove kvalitete.</w:t>
            </w:r>
          </w:p>
        </w:tc>
      </w:tr>
      <w:tr w:rsidR="00527CDF" w:rsidRPr="00527CDF" w14:paraId="269E41EE"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6656A606"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Prenos osebja</w:t>
            </w:r>
          </w:p>
        </w:tc>
        <w:tc>
          <w:tcPr>
            <w:tcW w:w="6300" w:type="dxa"/>
            <w:tcBorders>
              <w:top w:val="single" w:sz="6" w:space="0" w:color="auto"/>
              <w:left w:val="single" w:sz="6" w:space="0" w:color="auto"/>
              <w:bottom w:val="single" w:sz="6" w:space="0" w:color="auto"/>
              <w:right w:val="single" w:sz="6" w:space="0" w:color="auto"/>
            </w:tcBorders>
            <w:hideMark/>
          </w:tcPr>
          <w:p w14:paraId="252C113E"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Podroben načrt z zahtevami in postopkom prenosa zaposlenih od zunanjega izvajalca na novega zunanjega izvajalca.</w:t>
            </w:r>
          </w:p>
        </w:tc>
      </w:tr>
      <w:tr w:rsidR="00527CDF" w:rsidRPr="00527CDF" w14:paraId="0B13F0A6"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2054091A"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Obvestilo o prenehanju</w:t>
            </w:r>
          </w:p>
        </w:tc>
        <w:tc>
          <w:tcPr>
            <w:tcW w:w="6300" w:type="dxa"/>
            <w:tcBorders>
              <w:top w:val="single" w:sz="6" w:space="0" w:color="auto"/>
              <w:left w:val="single" w:sz="6" w:space="0" w:color="auto"/>
              <w:bottom w:val="single" w:sz="6" w:space="0" w:color="auto"/>
              <w:right w:val="single" w:sz="6" w:space="0" w:color="auto"/>
            </w:tcBorders>
            <w:hideMark/>
          </w:tcPr>
          <w:p w14:paraId="52EDE26A"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Obvestilo s strani UKC Ljubljana za ponudnika storitev, ki navaja končni datum prejemanja storitev, ki jih ponuja ta ponudnik.</w:t>
            </w:r>
          </w:p>
        </w:tc>
      </w:tr>
      <w:tr w:rsidR="00527CDF" w:rsidRPr="00527CDF" w14:paraId="6A02EA82"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1703D89D"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Datum prenosa</w:t>
            </w:r>
          </w:p>
        </w:tc>
        <w:tc>
          <w:tcPr>
            <w:tcW w:w="6300" w:type="dxa"/>
            <w:tcBorders>
              <w:top w:val="single" w:sz="6" w:space="0" w:color="auto"/>
              <w:left w:val="single" w:sz="6" w:space="0" w:color="auto"/>
              <w:bottom w:val="single" w:sz="6" w:space="0" w:color="auto"/>
              <w:right w:val="single" w:sz="6" w:space="0" w:color="auto"/>
            </w:tcBorders>
            <w:hideMark/>
          </w:tcPr>
          <w:p w14:paraId="0999BD6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Datum, ki določa kdaj bo nov zunanji izvajalec pričel z dobavo zunanjih storitev.</w:t>
            </w:r>
          </w:p>
        </w:tc>
      </w:tr>
      <w:tr w:rsidR="00527CDF" w:rsidRPr="00527CDF" w14:paraId="689BBD26" w14:textId="77777777" w:rsidTr="004100A8">
        <w:tc>
          <w:tcPr>
            <w:tcW w:w="3505" w:type="dxa"/>
            <w:tcBorders>
              <w:top w:val="single" w:sz="6" w:space="0" w:color="auto"/>
              <w:left w:val="single" w:sz="6" w:space="0" w:color="auto"/>
              <w:bottom w:val="single" w:sz="6" w:space="0" w:color="auto"/>
              <w:right w:val="single" w:sz="6" w:space="0" w:color="auto"/>
            </w:tcBorders>
            <w:tcMar>
              <w:top w:w="28" w:type="dxa"/>
              <w:left w:w="85" w:type="dxa"/>
              <w:bottom w:w="28" w:type="dxa"/>
              <w:right w:w="57" w:type="dxa"/>
            </w:tcMar>
            <w:vAlign w:val="center"/>
            <w:hideMark/>
          </w:tcPr>
          <w:p w14:paraId="0CEB66E1"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Projekt prenosa</w:t>
            </w:r>
          </w:p>
        </w:tc>
        <w:tc>
          <w:tcPr>
            <w:tcW w:w="6300" w:type="dxa"/>
            <w:tcBorders>
              <w:top w:val="single" w:sz="6" w:space="0" w:color="auto"/>
              <w:left w:val="single" w:sz="6" w:space="0" w:color="auto"/>
              <w:bottom w:val="single" w:sz="6" w:space="0" w:color="auto"/>
              <w:right w:val="single" w:sz="6" w:space="0" w:color="auto"/>
            </w:tcBorders>
            <w:hideMark/>
          </w:tcPr>
          <w:p w14:paraId="3DD67D8F"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Izvedba izhodnega načrta.</w:t>
            </w:r>
          </w:p>
        </w:tc>
      </w:tr>
    </w:tbl>
    <w:p w14:paraId="39B451B7" w14:textId="77777777" w:rsidR="00527CDF" w:rsidRPr="00527CDF" w:rsidRDefault="00527CDF" w:rsidP="00527CDF">
      <w:pPr>
        <w:rPr>
          <w:rFonts w:asciiTheme="minorHAnsi" w:hAnsiTheme="minorHAnsi" w:cstheme="minorHAnsi"/>
          <w:lang w:eastAsia="de-AT"/>
        </w:rPr>
      </w:pPr>
      <w:bookmarkStart w:id="3" w:name="_Toc209328787"/>
      <w:bookmarkStart w:id="4" w:name="_Toc223267738"/>
    </w:p>
    <w:p w14:paraId="55AFBD6F" w14:textId="77777777" w:rsidR="00527CDF" w:rsidRPr="00527CDF" w:rsidRDefault="00527CDF" w:rsidP="00527CDF">
      <w:pPr>
        <w:rPr>
          <w:rFonts w:asciiTheme="minorHAnsi" w:hAnsiTheme="minorHAnsi" w:cstheme="minorHAnsi"/>
          <w:b/>
          <w:bCs/>
          <w:lang w:eastAsia="de-AT"/>
        </w:rPr>
      </w:pPr>
      <w:r w:rsidRPr="00527CDF">
        <w:rPr>
          <w:rFonts w:asciiTheme="minorHAnsi" w:hAnsiTheme="minorHAnsi" w:cstheme="minorHAnsi"/>
        </w:rPr>
        <w:br w:type="page"/>
      </w:r>
    </w:p>
    <w:p w14:paraId="52033100" w14:textId="77777777" w:rsidR="00527CDF" w:rsidRPr="00527CDF" w:rsidRDefault="00527CDF" w:rsidP="00527CDF">
      <w:pPr>
        <w:pStyle w:val="Naslov1"/>
        <w:rPr>
          <w:rFonts w:asciiTheme="minorHAnsi" w:eastAsia="Times New Roman" w:hAnsiTheme="minorHAnsi" w:cstheme="minorHAnsi"/>
          <w:b/>
          <w:bCs/>
          <w:sz w:val="24"/>
          <w:szCs w:val="24"/>
          <w:lang w:eastAsia="de-AT"/>
        </w:rPr>
      </w:pPr>
      <w:bookmarkStart w:id="5" w:name="_Toc187134547"/>
      <w:r w:rsidRPr="00527CDF">
        <w:rPr>
          <w:rFonts w:asciiTheme="minorHAnsi" w:hAnsiTheme="minorHAnsi" w:cstheme="minorHAnsi"/>
          <w:b/>
          <w:bCs/>
          <w:sz w:val="24"/>
          <w:szCs w:val="24"/>
        </w:rPr>
        <w:lastRenderedPageBreak/>
        <w:t>Nadzor dokumentov</w:t>
      </w:r>
      <w:bookmarkEnd w:id="5"/>
    </w:p>
    <w:p w14:paraId="5F7BB97F" w14:textId="77777777" w:rsidR="00527CDF" w:rsidRPr="00527CDF" w:rsidRDefault="00527CDF" w:rsidP="00527CDF">
      <w:pPr>
        <w:pStyle w:val="Naslov2"/>
        <w:rPr>
          <w:rFonts w:asciiTheme="minorHAnsi" w:hAnsiTheme="minorHAnsi" w:cstheme="minorHAnsi"/>
          <w:b/>
          <w:bCs/>
          <w:sz w:val="24"/>
          <w:szCs w:val="24"/>
        </w:rPr>
      </w:pPr>
      <w:bookmarkStart w:id="6" w:name="_Toc187134548"/>
      <w:r w:rsidRPr="00527CDF">
        <w:rPr>
          <w:rFonts w:asciiTheme="minorHAnsi" w:hAnsiTheme="minorHAnsi" w:cstheme="minorHAnsi"/>
          <w:b/>
          <w:bCs/>
          <w:sz w:val="24"/>
          <w:szCs w:val="24"/>
        </w:rPr>
        <w:t>Odobritve</w:t>
      </w:r>
      <w:bookmarkEnd w:id="6"/>
    </w:p>
    <w:p w14:paraId="28881794"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Ta dokument je bil odobren s strani lastnikov Izhodnega načrta in je podpisan s strani po enega predstavna vsake strani. Vse spremembe je potrebno obravnavati v skladu z odstavkom 2.2 spodaj.</w:t>
      </w:r>
    </w:p>
    <w:p w14:paraId="07FD4576" w14:textId="77777777" w:rsidR="00527CDF" w:rsidRPr="00527CDF" w:rsidRDefault="00527CDF" w:rsidP="00527CDF">
      <w:pPr>
        <w:pStyle w:val="Naslov2"/>
        <w:rPr>
          <w:rFonts w:asciiTheme="minorHAnsi" w:hAnsiTheme="minorHAnsi" w:cstheme="minorHAnsi"/>
          <w:sz w:val="24"/>
          <w:szCs w:val="24"/>
        </w:rPr>
      </w:pPr>
      <w:bookmarkStart w:id="7" w:name="_Toc187134549"/>
      <w:r w:rsidRPr="00527CDF">
        <w:rPr>
          <w:rFonts w:asciiTheme="minorHAnsi" w:hAnsiTheme="minorHAnsi" w:cstheme="minorHAnsi"/>
          <w:b/>
          <w:bCs/>
          <w:sz w:val="24"/>
          <w:szCs w:val="24"/>
        </w:rPr>
        <w:t>Nadzor sprememb in lastništva dokumenta</w:t>
      </w:r>
      <w:bookmarkEnd w:id="7"/>
    </w:p>
    <w:p w14:paraId="1A5E784A"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Verzija tega dokumenta je označena z dvomestno številko izdaje, ki je sestavljena iz glavne številke izdaje (“m”) in številke manjše revizije (“n”) številka (</w:t>
      </w:r>
      <w:proofErr w:type="spellStart"/>
      <w:r w:rsidRPr="00527CDF">
        <w:rPr>
          <w:rFonts w:asciiTheme="minorHAnsi" w:hAnsiTheme="minorHAnsi" w:cstheme="minorHAnsi"/>
        </w:rPr>
        <w:t>m.n</w:t>
      </w:r>
      <w:proofErr w:type="spellEnd"/>
      <w:r w:rsidRPr="00527CDF">
        <w:rPr>
          <w:rFonts w:asciiTheme="minorHAnsi" w:hAnsiTheme="minorHAnsi" w:cstheme="minorHAnsi"/>
        </w:rPr>
        <w:t>). Večjo revizijo dokumenta spremlja manjša revizijska številka nič (1.0, 2.0, itd.).</w:t>
      </w:r>
    </w:p>
    <w:p w14:paraId="3539801B"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Lastnika tega Izhodnega načrta sta zunanji izvajalec in UKC Ljubljana.</w:t>
      </w:r>
    </w:p>
    <w:p w14:paraId="79F461C0" w14:textId="77777777" w:rsidR="00527CDF" w:rsidRPr="00527CDF" w:rsidRDefault="00527CDF" w:rsidP="00527CDF">
      <w:pPr>
        <w:pStyle w:val="Naslov2"/>
        <w:rPr>
          <w:rFonts w:asciiTheme="minorHAnsi" w:hAnsiTheme="minorHAnsi" w:cstheme="minorHAnsi"/>
          <w:sz w:val="24"/>
          <w:szCs w:val="24"/>
        </w:rPr>
      </w:pPr>
      <w:bookmarkStart w:id="8" w:name="_Toc187134550"/>
      <w:r w:rsidRPr="00527CDF">
        <w:rPr>
          <w:rFonts w:asciiTheme="minorHAnsi" w:hAnsiTheme="minorHAnsi" w:cstheme="minorHAnsi"/>
          <w:b/>
          <w:bCs/>
          <w:sz w:val="24"/>
          <w:szCs w:val="24"/>
        </w:rPr>
        <w:t>Podpisi</w:t>
      </w:r>
      <w:bookmarkEnd w:id="8"/>
    </w:p>
    <w:tbl>
      <w:tblPr>
        <w:tblW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4072"/>
      </w:tblGrid>
      <w:tr w:rsidR="00527CDF" w:rsidRPr="00527CDF" w14:paraId="0BB45D0B"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hideMark/>
          </w:tcPr>
          <w:p w14:paraId="2F56E9B4"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 xml:space="preserve">UKC Ljubljana </w:t>
            </w:r>
          </w:p>
        </w:tc>
        <w:tc>
          <w:tcPr>
            <w:tcW w:w="4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57" w:type="dxa"/>
            </w:tcMar>
            <w:vAlign w:val="center"/>
            <w:hideMark/>
          </w:tcPr>
          <w:p w14:paraId="3450680C"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Odgovorni član</w:t>
            </w:r>
          </w:p>
        </w:tc>
      </w:tr>
      <w:tr w:rsidR="00527CDF" w:rsidRPr="00527CDF" w14:paraId="4B907C2A"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vAlign w:val="center"/>
            <w:hideMark/>
          </w:tcPr>
          <w:p w14:paraId="216229D1" w14:textId="77777777" w:rsidR="00527CDF" w:rsidRPr="00527CDF" w:rsidRDefault="00527CDF" w:rsidP="004100A8">
            <w:pPr>
              <w:pStyle w:val="TableParagraph"/>
              <w:spacing w:before="0" w:after="120"/>
              <w:rPr>
                <w:rFonts w:asciiTheme="minorHAnsi" w:hAnsiTheme="minorHAnsi" w:cstheme="minorHAnsi"/>
                <w:szCs w:val="24"/>
                <w:lang w:val="sl-SI"/>
              </w:rPr>
            </w:pPr>
            <w:r w:rsidRPr="00527CDF">
              <w:rPr>
                <w:rFonts w:asciiTheme="minorHAnsi" w:hAnsiTheme="minorHAnsi" w:cstheme="minorHAnsi"/>
                <w:szCs w:val="24"/>
                <w:lang w:val="sl-SI"/>
              </w:rPr>
              <w:t>Ime:</w:t>
            </w:r>
          </w:p>
        </w:tc>
        <w:tc>
          <w:tcPr>
            <w:tcW w:w="4072" w:type="dxa"/>
            <w:tcBorders>
              <w:top w:val="single" w:sz="4" w:space="0" w:color="auto"/>
              <w:left w:val="single" w:sz="4" w:space="0" w:color="auto"/>
              <w:bottom w:val="single" w:sz="4" w:space="0" w:color="auto"/>
              <w:right w:val="single" w:sz="4" w:space="0" w:color="auto"/>
            </w:tcBorders>
            <w:hideMark/>
          </w:tcPr>
          <w:p w14:paraId="4DEB00F4" w14:textId="0BB33A3C" w:rsidR="00527CDF" w:rsidRPr="00527CDF" w:rsidRDefault="00F51C83" w:rsidP="004100A8">
            <w:pPr>
              <w:pStyle w:val="TableParagraph"/>
              <w:spacing w:before="0" w:after="120"/>
              <w:rPr>
                <w:rFonts w:asciiTheme="minorHAnsi" w:hAnsiTheme="minorHAnsi" w:cstheme="minorHAnsi"/>
                <w:szCs w:val="24"/>
                <w:lang w:val="sl-SI"/>
              </w:rPr>
            </w:pPr>
            <w:r>
              <w:rPr>
                <w:rFonts w:asciiTheme="minorHAnsi" w:hAnsiTheme="minorHAnsi" w:cstheme="minorHAnsi"/>
                <w:szCs w:val="24"/>
                <w:lang w:val="sl-SI"/>
              </w:rPr>
              <w:t xml:space="preserve">mag. Matej Keber, spec. </w:t>
            </w:r>
            <w:proofErr w:type="spellStart"/>
            <w:r>
              <w:rPr>
                <w:rFonts w:asciiTheme="minorHAnsi" w:hAnsiTheme="minorHAnsi" w:cstheme="minorHAnsi"/>
                <w:szCs w:val="24"/>
                <w:lang w:val="sl-SI"/>
              </w:rPr>
              <w:t>manag</w:t>
            </w:r>
            <w:proofErr w:type="spellEnd"/>
            <w:r>
              <w:rPr>
                <w:rFonts w:asciiTheme="minorHAnsi" w:hAnsiTheme="minorHAnsi" w:cstheme="minorHAnsi"/>
                <w:szCs w:val="24"/>
                <w:lang w:val="sl-SI"/>
              </w:rPr>
              <w:t>.</w:t>
            </w:r>
          </w:p>
        </w:tc>
      </w:tr>
      <w:tr w:rsidR="00527CDF" w:rsidRPr="00527CDF" w14:paraId="34EA57DC"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vAlign w:val="center"/>
            <w:hideMark/>
          </w:tcPr>
          <w:p w14:paraId="00F823D7" w14:textId="77777777" w:rsidR="00527CDF" w:rsidRPr="00527CDF" w:rsidRDefault="00527CDF" w:rsidP="004100A8">
            <w:pPr>
              <w:pStyle w:val="TableParagraph"/>
              <w:spacing w:before="0" w:after="120"/>
              <w:rPr>
                <w:rFonts w:asciiTheme="minorHAnsi" w:hAnsiTheme="minorHAnsi" w:cstheme="minorHAnsi"/>
                <w:szCs w:val="24"/>
                <w:lang w:val="sl-SI"/>
              </w:rPr>
            </w:pPr>
            <w:r w:rsidRPr="00527CDF">
              <w:rPr>
                <w:rFonts w:asciiTheme="minorHAnsi" w:hAnsiTheme="minorHAnsi" w:cstheme="minorHAnsi"/>
                <w:szCs w:val="24"/>
                <w:lang w:val="sl-SI"/>
              </w:rPr>
              <w:t>Delovno mesto:</w:t>
            </w:r>
          </w:p>
        </w:tc>
        <w:tc>
          <w:tcPr>
            <w:tcW w:w="4072" w:type="dxa"/>
            <w:tcBorders>
              <w:top w:val="single" w:sz="4" w:space="0" w:color="auto"/>
              <w:left w:val="single" w:sz="4" w:space="0" w:color="auto"/>
              <w:bottom w:val="single" w:sz="4" w:space="0" w:color="auto"/>
              <w:right w:val="single" w:sz="4" w:space="0" w:color="auto"/>
            </w:tcBorders>
            <w:hideMark/>
          </w:tcPr>
          <w:p w14:paraId="4A8394A5" w14:textId="3E64C4C9" w:rsidR="00527CDF" w:rsidRPr="00527CDF" w:rsidRDefault="00F51C83" w:rsidP="004100A8">
            <w:pPr>
              <w:pStyle w:val="TableParagraph"/>
              <w:spacing w:before="0" w:after="120"/>
              <w:rPr>
                <w:rFonts w:asciiTheme="minorHAnsi" w:hAnsiTheme="minorHAnsi" w:cstheme="minorHAnsi"/>
                <w:szCs w:val="24"/>
                <w:lang w:val="sl-SI"/>
              </w:rPr>
            </w:pPr>
            <w:r>
              <w:rPr>
                <w:rFonts w:asciiTheme="minorHAnsi" w:hAnsiTheme="minorHAnsi" w:cstheme="minorHAnsi"/>
                <w:szCs w:val="24"/>
                <w:lang w:val="sl-SI"/>
              </w:rPr>
              <w:t>Pomočnik generalnega direktorja za informatiko</w:t>
            </w:r>
          </w:p>
        </w:tc>
      </w:tr>
      <w:tr w:rsidR="00527CDF" w:rsidRPr="00527CDF" w14:paraId="188ECBFC"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vAlign w:val="center"/>
            <w:hideMark/>
          </w:tcPr>
          <w:p w14:paraId="1D3950AA" w14:textId="77777777" w:rsidR="00527CDF" w:rsidRPr="00527CDF" w:rsidRDefault="00527CDF" w:rsidP="004100A8">
            <w:pPr>
              <w:pStyle w:val="TableParagraph"/>
              <w:spacing w:before="0" w:after="120"/>
              <w:rPr>
                <w:rFonts w:asciiTheme="minorHAnsi" w:hAnsiTheme="minorHAnsi" w:cstheme="minorHAnsi"/>
                <w:szCs w:val="24"/>
                <w:lang w:val="sl-SI"/>
              </w:rPr>
            </w:pPr>
            <w:r w:rsidRPr="00527CDF">
              <w:rPr>
                <w:rFonts w:asciiTheme="minorHAnsi" w:hAnsiTheme="minorHAnsi" w:cstheme="minorHAnsi"/>
                <w:szCs w:val="24"/>
                <w:lang w:val="sl-SI"/>
              </w:rPr>
              <w:t>Država:</w:t>
            </w:r>
          </w:p>
        </w:tc>
        <w:tc>
          <w:tcPr>
            <w:tcW w:w="4072" w:type="dxa"/>
            <w:tcBorders>
              <w:top w:val="single" w:sz="4" w:space="0" w:color="auto"/>
              <w:left w:val="single" w:sz="4" w:space="0" w:color="auto"/>
              <w:bottom w:val="single" w:sz="4" w:space="0" w:color="auto"/>
              <w:right w:val="single" w:sz="4" w:space="0" w:color="auto"/>
            </w:tcBorders>
            <w:hideMark/>
          </w:tcPr>
          <w:p w14:paraId="3AD85702" w14:textId="1AA265B1" w:rsidR="00527CDF" w:rsidRPr="00527CDF" w:rsidRDefault="00F51C83" w:rsidP="004100A8">
            <w:pPr>
              <w:pStyle w:val="TableParagraph"/>
              <w:spacing w:before="0" w:after="120"/>
              <w:rPr>
                <w:rFonts w:asciiTheme="minorHAnsi" w:hAnsiTheme="minorHAnsi" w:cstheme="minorHAnsi"/>
                <w:szCs w:val="24"/>
                <w:lang w:val="sl-SI"/>
              </w:rPr>
            </w:pPr>
            <w:r>
              <w:rPr>
                <w:rFonts w:asciiTheme="minorHAnsi" w:hAnsiTheme="minorHAnsi" w:cstheme="minorHAnsi"/>
                <w:szCs w:val="24"/>
                <w:lang w:val="sl-SI"/>
              </w:rPr>
              <w:t>Slovenija</w:t>
            </w:r>
          </w:p>
        </w:tc>
      </w:tr>
      <w:tr w:rsidR="00527CDF" w:rsidRPr="00527CDF" w14:paraId="7922D79D"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vAlign w:val="center"/>
            <w:hideMark/>
          </w:tcPr>
          <w:p w14:paraId="3934375F" w14:textId="77777777" w:rsidR="00527CDF" w:rsidRPr="00527CDF" w:rsidRDefault="00527CDF" w:rsidP="004100A8">
            <w:pPr>
              <w:pStyle w:val="TableParagraph"/>
              <w:spacing w:before="0" w:after="120"/>
              <w:rPr>
                <w:rFonts w:asciiTheme="minorHAnsi" w:hAnsiTheme="minorHAnsi" w:cstheme="minorHAnsi"/>
                <w:szCs w:val="24"/>
                <w:lang w:val="sl-SI"/>
              </w:rPr>
            </w:pPr>
            <w:r w:rsidRPr="00527CDF">
              <w:rPr>
                <w:rFonts w:asciiTheme="minorHAnsi" w:hAnsiTheme="minorHAnsi" w:cstheme="minorHAnsi"/>
                <w:szCs w:val="24"/>
                <w:lang w:val="sl-SI"/>
              </w:rPr>
              <w:t>Datum odobritve:</w:t>
            </w:r>
          </w:p>
        </w:tc>
        <w:tc>
          <w:tcPr>
            <w:tcW w:w="4072" w:type="dxa"/>
            <w:tcBorders>
              <w:top w:val="single" w:sz="4" w:space="0" w:color="auto"/>
              <w:left w:val="single" w:sz="4" w:space="0" w:color="auto"/>
              <w:bottom w:val="single" w:sz="4" w:space="0" w:color="auto"/>
              <w:right w:val="single" w:sz="4" w:space="0" w:color="auto"/>
            </w:tcBorders>
            <w:hideMark/>
          </w:tcPr>
          <w:p w14:paraId="233D1387" w14:textId="19A57A0D" w:rsidR="00527CDF" w:rsidRPr="00527CDF" w:rsidRDefault="00527CDF" w:rsidP="004100A8">
            <w:pPr>
              <w:pStyle w:val="TableParagraph"/>
              <w:spacing w:before="0" w:after="120"/>
              <w:rPr>
                <w:rFonts w:asciiTheme="minorHAnsi" w:hAnsiTheme="minorHAnsi" w:cstheme="minorHAnsi"/>
                <w:szCs w:val="24"/>
                <w:lang w:val="sl-SI"/>
              </w:rPr>
            </w:pPr>
          </w:p>
        </w:tc>
      </w:tr>
      <w:tr w:rsidR="00527CDF" w:rsidRPr="00527CDF" w14:paraId="7FA8D49D" w14:textId="77777777" w:rsidTr="004100A8">
        <w:trPr>
          <w:trHeight w:val="680"/>
        </w:trPr>
        <w:tc>
          <w:tcPr>
            <w:tcW w:w="2273" w:type="dxa"/>
            <w:tcBorders>
              <w:top w:val="single" w:sz="4" w:space="0" w:color="auto"/>
              <w:left w:val="single" w:sz="4" w:space="0" w:color="auto"/>
              <w:bottom w:val="single" w:sz="4" w:space="0" w:color="auto"/>
              <w:right w:val="single" w:sz="4" w:space="0" w:color="auto"/>
            </w:tcBorders>
            <w:vAlign w:val="center"/>
            <w:hideMark/>
          </w:tcPr>
          <w:p w14:paraId="48B69D5E" w14:textId="77777777" w:rsidR="00527CDF" w:rsidRPr="00527CDF" w:rsidRDefault="00527CDF" w:rsidP="004100A8">
            <w:pPr>
              <w:pStyle w:val="TableParagraph"/>
              <w:spacing w:before="0" w:after="120"/>
              <w:rPr>
                <w:rFonts w:asciiTheme="minorHAnsi" w:hAnsiTheme="minorHAnsi" w:cstheme="minorHAnsi"/>
                <w:szCs w:val="24"/>
                <w:lang w:val="sl-SI"/>
              </w:rPr>
            </w:pPr>
            <w:r w:rsidRPr="00527CDF">
              <w:rPr>
                <w:rFonts w:asciiTheme="minorHAnsi" w:hAnsiTheme="minorHAnsi" w:cstheme="minorHAnsi"/>
                <w:szCs w:val="24"/>
                <w:lang w:val="sl-SI"/>
              </w:rPr>
              <w:t>Podpis:</w:t>
            </w:r>
          </w:p>
        </w:tc>
        <w:tc>
          <w:tcPr>
            <w:tcW w:w="4072" w:type="dxa"/>
            <w:tcBorders>
              <w:top w:val="single" w:sz="4" w:space="0" w:color="auto"/>
              <w:left w:val="single" w:sz="4" w:space="0" w:color="auto"/>
              <w:bottom w:val="single" w:sz="4" w:space="0" w:color="auto"/>
              <w:right w:val="single" w:sz="4" w:space="0" w:color="auto"/>
            </w:tcBorders>
            <w:vAlign w:val="center"/>
          </w:tcPr>
          <w:p w14:paraId="20BFF864" w14:textId="77777777" w:rsidR="00527CDF" w:rsidRPr="00527CDF" w:rsidRDefault="00527CDF" w:rsidP="004100A8">
            <w:pPr>
              <w:pStyle w:val="TableParagraph"/>
              <w:spacing w:before="0" w:after="120"/>
              <w:rPr>
                <w:rFonts w:asciiTheme="minorHAnsi" w:hAnsiTheme="minorHAnsi" w:cstheme="minorHAnsi"/>
                <w:szCs w:val="24"/>
                <w:lang w:val="sl-SI"/>
              </w:rPr>
            </w:pPr>
          </w:p>
        </w:tc>
      </w:tr>
    </w:tbl>
    <w:p w14:paraId="0AF18566" w14:textId="77777777" w:rsidR="00527CDF" w:rsidRPr="00527CDF" w:rsidRDefault="00527CDF" w:rsidP="00527CDF">
      <w:pPr>
        <w:rPr>
          <w:rFonts w:asciiTheme="minorHAnsi" w:hAnsiTheme="minorHAnsi" w:cstheme="minorHAnsi"/>
        </w:rPr>
      </w:pPr>
    </w:p>
    <w:tbl>
      <w:tblPr>
        <w:tblW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4072"/>
      </w:tblGrid>
      <w:tr w:rsidR="00527CDF" w:rsidRPr="00527CDF" w14:paraId="4DF995DE" w14:textId="77777777" w:rsidTr="004100A8">
        <w:trPr>
          <w:trHeight w:val="397"/>
        </w:trPr>
        <w:tc>
          <w:tcPr>
            <w:tcW w:w="2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hideMark/>
          </w:tcPr>
          <w:p w14:paraId="6E973EFE"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Zunanji izvajalec</w:t>
            </w:r>
          </w:p>
        </w:tc>
        <w:tc>
          <w:tcPr>
            <w:tcW w:w="4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57" w:type="dxa"/>
            </w:tcMar>
            <w:vAlign w:val="center"/>
            <w:hideMark/>
          </w:tcPr>
          <w:p w14:paraId="3B58852B"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Odgovorni član</w:t>
            </w:r>
          </w:p>
        </w:tc>
      </w:tr>
      <w:tr w:rsidR="00527CDF" w:rsidRPr="00527CDF" w14:paraId="394FE823" w14:textId="77777777" w:rsidTr="004100A8">
        <w:tc>
          <w:tcPr>
            <w:tcW w:w="2273" w:type="dxa"/>
            <w:tcBorders>
              <w:top w:val="single" w:sz="4" w:space="0" w:color="auto"/>
              <w:left w:val="single" w:sz="4" w:space="0" w:color="auto"/>
              <w:bottom w:val="single" w:sz="4" w:space="0" w:color="auto"/>
              <w:right w:val="single" w:sz="4" w:space="0" w:color="auto"/>
            </w:tcBorders>
            <w:vAlign w:val="center"/>
            <w:hideMark/>
          </w:tcPr>
          <w:p w14:paraId="7AF737EB" w14:textId="77777777" w:rsidR="00527CDF" w:rsidRPr="00527CDF" w:rsidRDefault="00527CDF" w:rsidP="004100A8">
            <w:pPr>
              <w:pStyle w:val="TableParagraph"/>
              <w:spacing w:after="120"/>
              <w:rPr>
                <w:rFonts w:asciiTheme="minorHAnsi" w:hAnsiTheme="minorHAnsi" w:cstheme="minorHAnsi"/>
                <w:szCs w:val="24"/>
                <w:lang w:val="sl-SI"/>
              </w:rPr>
            </w:pPr>
            <w:r w:rsidRPr="00527CDF">
              <w:rPr>
                <w:rFonts w:asciiTheme="minorHAnsi" w:hAnsiTheme="minorHAnsi" w:cstheme="minorHAnsi"/>
                <w:szCs w:val="24"/>
                <w:lang w:val="sl-SI"/>
              </w:rPr>
              <w:t>Ime:</w:t>
            </w:r>
          </w:p>
        </w:tc>
        <w:tc>
          <w:tcPr>
            <w:tcW w:w="4072" w:type="dxa"/>
            <w:tcBorders>
              <w:top w:val="single" w:sz="4" w:space="0" w:color="auto"/>
              <w:left w:val="single" w:sz="4" w:space="0" w:color="auto"/>
              <w:bottom w:val="single" w:sz="4" w:space="0" w:color="auto"/>
              <w:right w:val="single" w:sz="4" w:space="0" w:color="auto"/>
            </w:tcBorders>
            <w:hideMark/>
          </w:tcPr>
          <w:p w14:paraId="79291D24" w14:textId="75AD5792" w:rsidR="00527CDF" w:rsidRPr="00527CDF" w:rsidRDefault="00527CDF" w:rsidP="004100A8">
            <w:pPr>
              <w:pStyle w:val="TableParagraph"/>
              <w:spacing w:after="120"/>
              <w:rPr>
                <w:rFonts w:asciiTheme="minorHAnsi" w:hAnsiTheme="minorHAnsi" w:cstheme="minorHAnsi"/>
                <w:szCs w:val="24"/>
                <w:lang w:val="sl-SI"/>
              </w:rPr>
            </w:pPr>
          </w:p>
        </w:tc>
      </w:tr>
      <w:tr w:rsidR="00527CDF" w:rsidRPr="00527CDF" w14:paraId="0C11DC46" w14:textId="77777777" w:rsidTr="004100A8">
        <w:tc>
          <w:tcPr>
            <w:tcW w:w="2273" w:type="dxa"/>
            <w:tcBorders>
              <w:top w:val="single" w:sz="4" w:space="0" w:color="auto"/>
              <w:left w:val="single" w:sz="4" w:space="0" w:color="auto"/>
              <w:bottom w:val="single" w:sz="4" w:space="0" w:color="auto"/>
              <w:right w:val="single" w:sz="4" w:space="0" w:color="auto"/>
            </w:tcBorders>
            <w:vAlign w:val="center"/>
            <w:hideMark/>
          </w:tcPr>
          <w:p w14:paraId="49895C82" w14:textId="77777777" w:rsidR="00527CDF" w:rsidRPr="00527CDF" w:rsidRDefault="00527CDF" w:rsidP="004100A8">
            <w:pPr>
              <w:pStyle w:val="TableParagraph"/>
              <w:spacing w:after="120"/>
              <w:rPr>
                <w:rFonts w:asciiTheme="minorHAnsi" w:hAnsiTheme="minorHAnsi" w:cstheme="minorHAnsi"/>
                <w:szCs w:val="24"/>
                <w:lang w:val="sl-SI"/>
              </w:rPr>
            </w:pPr>
            <w:r w:rsidRPr="00527CDF">
              <w:rPr>
                <w:rFonts w:asciiTheme="minorHAnsi" w:hAnsiTheme="minorHAnsi" w:cstheme="minorHAnsi"/>
                <w:szCs w:val="24"/>
                <w:lang w:val="sl-SI"/>
              </w:rPr>
              <w:t>Datum odobritve:</w:t>
            </w:r>
          </w:p>
        </w:tc>
        <w:tc>
          <w:tcPr>
            <w:tcW w:w="4072" w:type="dxa"/>
            <w:tcBorders>
              <w:top w:val="single" w:sz="4" w:space="0" w:color="auto"/>
              <w:left w:val="single" w:sz="4" w:space="0" w:color="auto"/>
              <w:bottom w:val="single" w:sz="4" w:space="0" w:color="auto"/>
              <w:right w:val="single" w:sz="4" w:space="0" w:color="auto"/>
            </w:tcBorders>
            <w:hideMark/>
          </w:tcPr>
          <w:p w14:paraId="35AEC03E" w14:textId="16056F82" w:rsidR="00527CDF" w:rsidRPr="00527CDF" w:rsidRDefault="00527CDF" w:rsidP="004100A8">
            <w:pPr>
              <w:pStyle w:val="TableParagraph"/>
              <w:spacing w:after="120"/>
              <w:rPr>
                <w:rFonts w:asciiTheme="minorHAnsi" w:hAnsiTheme="minorHAnsi" w:cstheme="minorHAnsi"/>
                <w:szCs w:val="24"/>
                <w:lang w:val="sl-SI"/>
              </w:rPr>
            </w:pPr>
          </w:p>
        </w:tc>
      </w:tr>
      <w:tr w:rsidR="00527CDF" w:rsidRPr="00527CDF" w14:paraId="3D648385" w14:textId="77777777" w:rsidTr="004100A8">
        <w:trPr>
          <w:trHeight w:val="680"/>
        </w:trPr>
        <w:tc>
          <w:tcPr>
            <w:tcW w:w="2273" w:type="dxa"/>
            <w:tcBorders>
              <w:top w:val="single" w:sz="4" w:space="0" w:color="auto"/>
              <w:left w:val="single" w:sz="4" w:space="0" w:color="auto"/>
              <w:bottom w:val="single" w:sz="4" w:space="0" w:color="auto"/>
              <w:right w:val="single" w:sz="4" w:space="0" w:color="auto"/>
            </w:tcBorders>
            <w:vAlign w:val="center"/>
            <w:hideMark/>
          </w:tcPr>
          <w:p w14:paraId="243C236D" w14:textId="77777777" w:rsidR="00527CDF" w:rsidRPr="00527CDF" w:rsidRDefault="00527CDF" w:rsidP="004100A8">
            <w:pPr>
              <w:pStyle w:val="TableParagraph"/>
              <w:spacing w:after="120"/>
              <w:rPr>
                <w:rFonts w:asciiTheme="minorHAnsi" w:hAnsiTheme="minorHAnsi" w:cstheme="minorHAnsi"/>
                <w:szCs w:val="24"/>
                <w:lang w:val="sl-SI"/>
              </w:rPr>
            </w:pPr>
            <w:r w:rsidRPr="00527CDF">
              <w:rPr>
                <w:rFonts w:asciiTheme="minorHAnsi" w:hAnsiTheme="minorHAnsi" w:cstheme="minorHAnsi"/>
                <w:szCs w:val="24"/>
                <w:lang w:val="sl-SI"/>
              </w:rPr>
              <w:t>Podpis:</w:t>
            </w:r>
          </w:p>
        </w:tc>
        <w:tc>
          <w:tcPr>
            <w:tcW w:w="4072" w:type="dxa"/>
            <w:tcBorders>
              <w:top w:val="single" w:sz="4" w:space="0" w:color="auto"/>
              <w:left w:val="single" w:sz="4" w:space="0" w:color="auto"/>
              <w:bottom w:val="single" w:sz="4" w:space="0" w:color="auto"/>
              <w:right w:val="single" w:sz="4" w:space="0" w:color="auto"/>
            </w:tcBorders>
            <w:vAlign w:val="center"/>
          </w:tcPr>
          <w:p w14:paraId="3227D6B4" w14:textId="77777777" w:rsidR="00527CDF" w:rsidRPr="00527CDF" w:rsidRDefault="00527CDF" w:rsidP="004100A8">
            <w:pPr>
              <w:pStyle w:val="TableParagraph"/>
              <w:spacing w:after="120"/>
              <w:rPr>
                <w:rFonts w:asciiTheme="minorHAnsi" w:hAnsiTheme="minorHAnsi" w:cstheme="minorHAnsi"/>
                <w:szCs w:val="24"/>
                <w:lang w:val="sl-SI"/>
              </w:rPr>
            </w:pPr>
          </w:p>
        </w:tc>
      </w:tr>
    </w:tbl>
    <w:p w14:paraId="54164DC5" w14:textId="77777777" w:rsidR="00527CDF" w:rsidRPr="00527CDF" w:rsidRDefault="00527CDF" w:rsidP="00527CDF">
      <w:pPr>
        <w:rPr>
          <w:rFonts w:asciiTheme="minorHAnsi" w:hAnsiTheme="minorHAnsi" w:cstheme="minorHAnsi"/>
        </w:rPr>
      </w:pPr>
    </w:p>
    <w:p w14:paraId="76B27134" w14:textId="77777777" w:rsidR="00527CDF" w:rsidRPr="00527CDF" w:rsidRDefault="00527CDF" w:rsidP="00527CDF">
      <w:pPr>
        <w:pStyle w:val="Naslov2"/>
        <w:rPr>
          <w:rFonts w:asciiTheme="minorHAnsi" w:hAnsiTheme="minorHAnsi" w:cstheme="minorHAnsi"/>
          <w:sz w:val="24"/>
          <w:szCs w:val="24"/>
        </w:rPr>
      </w:pPr>
      <w:bookmarkStart w:id="9" w:name="_Toc187134551"/>
      <w:r w:rsidRPr="00527CDF">
        <w:rPr>
          <w:rFonts w:asciiTheme="minorHAnsi" w:hAnsiTheme="minorHAnsi" w:cstheme="minorHAnsi"/>
          <w:b/>
          <w:bCs/>
          <w:sz w:val="24"/>
          <w:szCs w:val="24"/>
        </w:rPr>
        <w:t>Nadzor verzij</w:t>
      </w:r>
      <w:bookmarkEnd w:id="9"/>
    </w:p>
    <w:tbl>
      <w:tblPr>
        <w:tblStyle w:val="Tabelamrea"/>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18"/>
        <w:gridCol w:w="1417"/>
        <w:gridCol w:w="2046"/>
        <w:gridCol w:w="4191"/>
      </w:tblGrid>
      <w:tr w:rsidR="00527CDF" w:rsidRPr="00527CDF" w14:paraId="5798FF98" w14:textId="77777777" w:rsidTr="00F51C83">
        <w:trPr>
          <w:trHeight w:val="283"/>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6ADD4A6"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Verzija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C3A86A"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Datum</w:t>
            </w:r>
          </w:p>
        </w:tc>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E20C89D"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Spremenjeno od</w:t>
            </w:r>
          </w:p>
        </w:tc>
        <w:tc>
          <w:tcPr>
            <w:tcW w:w="4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ABD34A2" w14:textId="77777777" w:rsidR="00527CDF" w:rsidRPr="00527CDF" w:rsidRDefault="00527CDF" w:rsidP="004100A8">
            <w:pPr>
              <w:pStyle w:val="TableParagraph"/>
              <w:spacing w:after="0"/>
              <w:jc w:val="center"/>
              <w:rPr>
                <w:rFonts w:asciiTheme="minorHAnsi" w:hAnsiTheme="minorHAnsi" w:cstheme="minorHAnsi"/>
                <w:b/>
                <w:szCs w:val="24"/>
                <w:lang w:val="sl-SI"/>
              </w:rPr>
            </w:pPr>
            <w:r w:rsidRPr="00527CDF">
              <w:rPr>
                <w:rFonts w:asciiTheme="minorHAnsi" w:hAnsiTheme="minorHAnsi" w:cstheme="minorHAnsi"/>
                <w:b/>
                <w:szCs w:val="24"/>
                <w:lang w:val="sl-SI"/>
              </w:rPr>
              <w:t>Komentarji</w:t>
            </w:r>
          </w:p>
        </w:tc>
      </w:tr>
      <w:tr w:rsidR="00527CDF" w:rsidRPr="00527CDF" w14:paraId="3B9B833B" w14:textId="77777777" w:rsidTr="00F51C83">
        <w:trPr>
          <w:trHeight w:val="397"/>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54C5" w14:textId="77777777" w:rsidR="00527CDF" w:rsidRPr="00527CDF" w:rsidRDefault="00527CDF" w:rsidP="00F51C83">
            <w:pPr>
              <w:pStyle w:val="TableParagraph"/>
              <w:spacing w:after="120"/>
              <w:jc w:val="center"/>
              <w:rPr>
                <w:rFonts w:asciiTheme="minorHAnsi" w:hAnsiTheme="minorHAnsi" w:cstheme="minorHAnsi"/>
                <w:szCs w:val="24"/>
                <w:lang w:val="sl-SI"/>
              </w:rPr>
            </w:pPr>
            <w:r w:rsidRPr="00527CDF">
              <w:rPr>
                <w:rFonts w:asciiTheme="minorHAnsi" w:hAnsiTheme="minorHAnsi" w:cstheme="minorHAnsi"/>
                <w:szCs w:val="24"/>
                <w:lang w:val="sl-SI"/>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AC848" w14:textId="1A7AA6FF" w:rsidR="00527CDF" w:rsidRPr="00527CDF" w:rsidRDefault="00F51C83" w:rsidP="00F51C83">
            <w:pPr>
              <w:pStyle w:val="TableParagraph"/>
              <w:spacing w:after="120"/>
              <w:jc w:val="center"/>
              <w:rPr>
                <w:rFonts w:asciiTheme="minorHAnsi" w:hAnsiTheme="minorHAnsi" w:cstheme="minorHAnsi"/>
                <w:szCs w:val="24"/>
                <w:lang w:val="sl-SI"/>
              </w:rPr>
            </w:pPr>
            <w:r>
              <w:rPr>
                <w:rFonts w:asciiTheme="minorHAnsi" w:hAnsiTheme="minorHAnsi" w:cstheme="minorHAnsi"/>
                <w:szCs w:val="24"/>
                <w:lang w:val="sl-SI"/>
              </w:rPr>
              <w:t>26. 5. 2025</w:t>
            </w:r>
          </w:p>
        </w:tc>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24D44" w14:textId="77777777" w:rsidR="00527CDF" w:rsidRPr="00527CDF" w:rsidRDefault="00527CDF" w:rsidP="00F51C83">
            <w:pPr>
              <w:pStyle w:val="TableParagraph"/>
              <w:spacing w:after="120"/>
              <w:jc w:val="center"/>
              <w:rPr>
                <w:rFonts w:asciiTheme="minorHAnsi" w:hAnsiTheme="minorHAnsi" w:cstheme="minorHAnsi"/>
                <w:szCs w:val="24"/>
                <w:lang w:val="sl-SI"/>
              </w:rPr>
            </w:pPr>
            <w:r w:rsidRPr="00527CDF">
              <w:rPr>
                <w:rFonts w:asciiTheme="minorHAnsi" w:hAnsiTheme="minorHAnsi" w:cstheme="minorHAnsi"/>
                <w:szCs w:val="24"/>
                <w:lang w:val="sl-SI"/>
              </w:rPr>
              <w:t>/</w:t>
            </w:r>
          </w:p>
        </w:tc>
        <w:tc>
          <w:tcPr>
            <w:tcW w:w="4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B251B" w14:textId="77777777" w:rsidR="00527CDF" w:rsidRPr="00527CDF" w:rsidRDefault="00527CDF" w:rsidP="00F51C83">
            <w:pPr>
              <w:pStyle w:val="TableParagraph"/>
              <w:spacing w:after="120"/>
              <w:jc w:val="center"/>
              <w:rPr>
                <w:rFonts w:asciiTheme="minorHAnsi" w:hAnsiTheme="minorHAnsi" w:cstheme="minorHAnsi"/>
                <w:color w:val="002D4B"/>
                <w:szCs w:val="24"/>
                <w:lang w:val="sl-SI"/>
              </w:rPr>
            </w:pPr>
            <w:r w:rsidRPr="00527CDF">
              <w:rPr>
                <w:rFonts w:asciiTheme="minorHAnsi" w:hAnsiTheme="minorHAnsi" w:cstheme="minorHAnsi"/>
                <w:color w:val="002D4B"/>
                <w:szCs w:val="24"/>
                <w:lang w:val="sl-SI"/>
              </w:rPr>
              <w:t>/</w:t>
            </w:r>
          </w:p>
        </w:tc>
      </w:tr>
      <w:bookmarkEnd w:id="3"/>
      <w:bookmarkEnd w:id="4"/>
    </w:tbl>
    <w:p w14:paraId="5806432D" w14:textId="77777777" w:rsidR="00527CDF" w:rsidRPr="00527CDF" w:rsidRDefault="00527CDF" w:rsidP="00527CDF">
      <w:pPr>
        <w:pStyle w:val="Naslov1"/>
        <w:rPr>
          <w:rFonts w:asciiTheme="minorHAnsi" w:hAnsiTheme="minorHAnsi" w:cstheme="minorHAnsi"/>
          <w:b/>
          <w:bCs/>
          <w:sz w:val="24"/>
          <w:szCs w:val="24"/>
        </w:rPr>
      </w:pPr>
    </w:p>
    <w:p w14:paraId="034BFFE6" w14:textId="77777777" w:rsidR="00527CDF" w:rsidRPr="00527CDF" w:rsidRDefault="00527CDF" w:rsidP="00527CDF">
      <w:pPr>
        <w:rPr>
          <w:rFonts w:asciiTheme="minorHAnsi" w:hAnsiTheme="minorHAnsi" w:cstheme="minorHAnsi"/>
          <w:bCs/>
          <w:color w:val="000000"/>
        </w:rPr>
      </w:pPr>
      <w:r w:rsidRPr="00527CDF">
        <w:rPr>
          <w:rFonts w:asciiTheme="minorHAnsi" w:hAnsiTheme="minorHAnsi" w:cstheme="minorHAnsi"/>
          <w:b/>
          <w:bCs/>
        </w:rPr>
        <w:br w:type="page"/>
      </w:r>
    </w:p>
    <w:p w14:paraId="15A4D946" w14:textId="77777777" w:rsidR="00527CDF" w:rsidRPr="00527CDF" w:rsidRDefault="00527CDF" w:rsidP="00527CDF">
      <w:pPr>
        <w:pStyle w:val="Naslov1"/>
        <w:rPr>
          <w:rFonts w:asciiTheme="minorHAnsi" w:hAnsiTheme="minorHAnsi" w:cstheme="minorHAnsi"/>
          <w:bCs/>
          <w:sz w:val="24"/>
          <w:szCs w:val="24"/>
          <w:lang w:eastAsia="de-AT"/>
        </w:rPr>
      </w:pPr>
      <w:bookmarkStart w:id="10" w:name="_Toc187134552"/>
      <w:r w:rsidRPr="00527CDF">
        <w:rPr>
          <w:rFonts w:asciiTheme="minorHAnsi" w:hAnsiTheme="minorHAnsi" w:cstheme="minorHAnsi"/>
          <w:b/>
          <w:bCs/>
          <w:sz w:val="24"/>
          <w:szCs w:val="24"/>
        </w:rPr>
        <w:lastRenderedPageBreak/>
        <w:t>Povzetek za vodstvo</w:t>
      </w:r>
      <w:bookmarkEnd w:id="10"/>
    </w:p>
    <w:p w14:paraId="7030072E" w14:textId="77777777" w:rsidR="00527CDF" w:rsidRPr="00527CDF" w:rsidRDefault="00527CDF" w:rsidP="00527CDF">
      <w:pPr>
        <w:pStyle w:val="Naslov2"/>
        <w:rPr>
          <w:rFonts w:asciiTheme="minorHAnsi" w:hAnsiTheme="minorHAnsi" w:cstheme="minorHAnsi"/>
          <w:b/>
          <w:bCs/>
          <w:sz w:val="24"/>
          <w:szCs w:val="24"/>
        </w:rPr>
      </w:pPr>
      <w:bookmarkStart w:id="11" w:name="_Toc187134553"/>
      <w:r w:rsidRPr="00527CDF">
        <w:rPr>
          <w:rFonts w:asciiTheme="minorHAnsi" w:hAnsiTheme="minorHAnsi" w:cstheme="minorHAnsi"/>
          <w:b/>
          <w:bCs/>
          <w:sz w:val="24"/>
          <w:szCs w:val="24"/>
        </w:rPr>
        <w:t>Nameni in vsebina</w:t>
      </w:r>
      <w:bookmarkEnd w:id="11"/>
    </w:p>
    <w:p w14:paraId="7D905BC1" w14:textId="1B3C8BA9" w:rsidR="00527CDF" w:rsidRPr="00527CDF" w:rsidRDefault="002D03CD" w:rsidP="00527CDF">
      <w:pPr>
        <w:rPr>
          <w:rFonts w:asciiTheme="minorHAnsi" w:hAnsiTheme="minorHAnsi" w:cstheme="minorHAnsi"/>
        </w:rPr>
      </w:pPr>
      <w:r>
        <w:rPr>
          <w:rFonts w:asciiTheme="minorHAnsi" w:hAnsiTheme="minorHAnsi" w:cstheme="minorHAnsi"/>
        </w:rPr>
        <w:t xml:space="preserve">Krovni </w:t>
      </w:r>
      <w:r w:rsidR="007769C0">
        <w:rPr>
          <w:rFonts w:asciiTheme="minorHAnsi" w:hAnsiTheme="minorHAnsi" w:cstheme="minorHAnsi"/>
        </w:rPr>
        <w:t>i</w:t>
      </w:r>
      <w:r w:rsidR="00527CDF" w:rsidRPr="00527CDF">
        <w:rPr>
          <w:rFonts w:asciiTheme="minorHAnsi" w:hAnsiTheme="minorHAnsi" w:cstheme="minorHAnsi"/>
        </w:rPr>
        <w:t xml:space="preserve">zhodni načrt opisuje potrebne aktivnosti v primeru prenehanja uporabe </w:t>
      </w:r>
      <w:r w:rsidR="00D416A6">
        <w:rPr>
          <w:rFonts w:asciiTheme="minorHAnsi" w:hAnsiTheme="minorHAnsi" w:cstheme="minorHAnsi"/>
        </w:rPr>
        <w:t>poslovno informacijskega sistema</w:t>
      </w:r>
      <w:r w:rsidR="00527CDF" w:rsidRPr="00527CDF">
        <w:rPr>
          <w:rFonts w:asciiTheme="minorHAnsi" w:hAnsiTheme="minorHAnsi" w:cstheme="minorHAnsi"/>
        </w:rPr>
        <w:t xml:space="preserve">. </w:t>
      </w:r>
    </w:p>
    <w:p w14:paraId="261CF89F" w14:textId="77777777" w:rsidR="00527CDF" w:rsidRPr="00527CDF" w:rsidRDefault="00527CDF" w:rsidP="00527CDF">
      <w:pPr>
        <w:pStyle w:val="Naslov2"/>
        <w:rPr>
          <w:rFonts w:asciiTheme="minorHAnsi" w:hAnsiTheme="minorHAnsi" w:cstheme="minorHAnsi"/>
          <w:sz w:val="24"/>
          <w:szCs w:val="24"/>
        </w:rPr>
      </w:pPr>
      <w:bookmarkStart w:id="12" w:name="_Toc187134554"/>
      <w:r w:rsidRPr="00527CDF">
        <w:rPr>
          <w:rFonts w:asciiTheme="minorHAnsi" w:hAnsiTheme="minorHAnsi" w:cstheme="minorHAnsi"/>
          <w:b/>
          <w:bCs/>
          <w:sz w:val="24"/>
          <w:szCs w:val="24"/>
        </w:rPr>
        <w:t>Organizacijska ureditev izhodnega tima</w:t>
      </w:r>
      <w:bookmarkEnd w:id="12"/>
      <w:r w:rsidRPr="00527CDF">
        <w:rPr>
          <w:rFonts w:asciiTheme="minorHAnsi" w:hAnsiTheme="minorHAnsi" w:cstheme="minorHAnsi"/>
          <w:b/>
          <w:bCs/>
          <w:sz w:val="24"/>
          <w:szCs w:val="24"/>
        </w:rPr>
        <w:t xml:space="preserve"> </w:t>
      </w:r>
    </w:p>
    <w:p w14:paraId="407AA8D4"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Člani izhodnega tima so:</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528"/>
      </w:tblGrid>
      <w:tr w:rsidR="005110ED" w:rsidRPr="00527CDF" w14:paraId="17716735" w14:textId="77777777" w:rsidTr="00315B54">
        <w:tc>
          <w:tcPr>
            <w:tcW w:w="3114" w:type="dxa"/>
            <w:tcBorders>
              <w:top w:val="single" w:sz="4" w:space="0" w:color="auto"/>
              <w:left w:val="single" w:sz="4" w:space="0" w:color="auto"/>
              <w:bottom w:val="single" w:sz="4" w:space="0" w:color="auto"/>
              <w:right w:val="single" w:sz="4" w:space="0" w:color="auto"/>
            </w:tcBorders>
            <w:vAlign w:val="center"/>
            <w:hideMark/>
          </w:tcPr>
          <w:p w14:paraId="3561AC3F" w14:textId="6A7538C1" w:rsidR="005110ED" w:rsidRPr="00527CDF" w:rsidRDefault="005110ED" w:rsidP="005110ED">
            <w:pPr>
              <w:pStyle w:val="TableParagraph"/>
              <w:spacing w:after="120"/>
              <w:ind w:left="0"/>
              <w:rPr>
                <w:rFonts w:asciiTheme="minorHAnsi" w:hAnsiTheme="minorHAnsi" w:cstheme="minorHAnsi"/>
                <w:szCs w:val="24"/>
                <w:lang w:val="sl-SI"/>
              </w:rPr>
            </w:pPr>
            <w:r>
              <w:rPr>
                <w:rFonts w:asciiTheme="minorHAnsi" w:hAnsiTheme="minorHAnsi" w:cstheme="minorHAnsi"/>
                <w:szCs w:val="24"/>
                <w:lang w:val="sl-SI"/>
              </w:rPr>
              <w:t>Vodja (UKCL)</w:t>
            </w:r>
          </w:p>
        </w:tc>
        <w:tc>
          <w:tcPr>
            <w:tcW w:w="5528" w:type="dxa"/>
            <w:tcBorders>
              <w:top w:val="single" w:sz="4" w:space="0" w:color="auto"/>
              <w:left w:val="single" w:sz="4" w:space="0" w:color="auto"/>
              <w:bottom w:val="single" w:sz="4" w:space="0" w:color="auto"/>
              <w:right w:val="single" w:sz="4" w:space="0" w:color="auto"/>
            </w:tcBorders>
            <w:hideMark/>
          </w:tcPr>
          <w:p w14:paraId="7F19AF92" w14:textId="77777777" w:rsidR="005110ED" w:rsidRPr="00527CDF" w:rsidRDefault="005110ED" w:rsidP="000D6D42">
            <w:pPr>
              <w:pStyle w:val="TableParagraph"/>
              <w:spacing w:after="120"/>
              <w:rPr>
                <w:rFonts w:asciiTheme="minorHAnsi" w:hAnsiTheme="minorHAnsi" w:cstheme="minorHAnsi"/>
                <w:szCs w:val="24"/>
                <w:lang w:val="sl-SI"/>
              </w:rPr>
            </w:pPr>
          </w:p>
        </w:tc>
      </w:tr>
      <w:tr w:rsidR="005110ED" w:rsidRPr="00527CDF" w14:paraId="28C43B70" w14:textId="77777777" w:rsidTr="00315B54">
        <w:tc>
          <w:tcPr>
            <w:tcW w:w="3114" w:type="dxa"/>
            <w:tcBorders>
              <w:top w:val="single" w:sz="4" w:space="0" w:color="auto"/>
              <w:left w:val="single" w:sz="4" w:space="0" w:color="auto"/>
              <w:bottom w:val="single" w:sz="4" w:space="0" w:color="auto"/>
              <w:right w:val="single" w:sz="4" w:space="0" w:color="auto"/>
            </w:tcBorders>
            <w:vAlign w:val="center"/>
          </w:tcPr>
          <w:p w14:paraId="7E66A66C" w14:textId="6561EE33" w:rsidR="005110ED" w:rsidRDefault="005110ED" w:rsidP="005110ED">
            <w:pPr>
              <w:pStyle w:val="TableParagraph"/>
              <w:spacing w:after="120"/>
              <w:ind w:left="0"/>
              <w:rPr>
                <w:rFonts w:asciiTheme="minorHAnsi" w:hAnsiTheme="minorHAnsi" w:cstheme="minorHAnsi"/>
                <w:szCs w:val="24"/>
                <w:lang w:val="sl-SI"/>
              </w:rPr>
            </w:pPr>
            <w:proofErr w:type="spellStart"/>
            <w:r>
              <w:rPr>
                <w:rFonts w:asciiTheme="minorHAnsi" w:hAnsiTheme="minorHAnsi" w:cstheme="minorHAnsi"/>
              </w:rPr>
              <w:t>Koordinator</w:t>
            </w:r>
            <w:proofErr w:type="spellEnd"/>
            <w:r>
              <w:rPr>
                <w:rFonts w:asciiTheme="minorHAnsi" w:hAnsiTheme="minorHAnsi" w:cstheme="minorHAnsi"/>
              </w:rPr>
              <w:t xml:space="preserve"> (UKCL</w:t>
            </w:r>
            <w:r w:rsidR="00315B54">
              <w:rPr>
                <w:rFonts w:asciiTheme="minorHAnsi" w:hAnsiTheme="minorHAnsi" w:cstheme="minorHAnsi"/>
              </w:rPr>
              <w:t>)</w:t>
            </w:r>
          </w:p>
        </w:tc>
        <w:tc>
          <w:tcPr>
            <w:tcW w:w="5528" w:type="dxa"/>
            <w:tcBorders>
              <w:top w:val="single" w:sz="4" w:space="0" w:color="auto"/>
              <w:left w:val="single" w:sz="4" w:space="0" w:color="auto"/>
              <w:bottom w:val="single" w:sz="4" w:space="0" w:color="auto"/>
              <w:right w:val="single" w:sz="4" w:space="0" w:color="auto"/>
            </w:tcBorders>
          </w:tcPr>
          <w:p w14:paraId="430B6F93" w14:textId="77777777" w:rsidR="005110ED" w:rsidRPr="00527CDF" w:rsidRDefault="005110ED" w:rsidP="000D6D42">
            <w:pPr>
              <w:pStyle w:val="TableParagraph"/>
              <w:spacing w:after="120"/>
              <w:rPr>
                <w:rFonts w:asciiTheme="minorHAnsi" w:hAnsiTheme="minorHAnsi" w:cstheme="minorHAnsi"/>
                <w:szCs w:val="24"/>
                <w:lang w:val="sl-SI"/>
              </w:rPr>
            </w:pPr>
          </w:p>
        </w:tc>
      </w:tr>
      <w:tr w:rsidR="005110ED" w:rsidRPr="00527CDF" w14:paraId="17DAF16D" w14:textId="77777777" w:rsidTr="00315B54">
        <w:tc>
          <w:tcPr>
            <w:tcW w:w="3114" w:type="dxa"/>
            <w:tcBorders>
              <w:top w:val="single" w:sz="4" w:space="0" w:color="auto"/>
              <w:left w:val="single" w:sz="4" w:space="0" w:color="auto"/>
              <w:bottom w:val="single" w:sz="4" w:space="0" w:color="auto"/>
              <w:right w:val="single" w:sz="4" w:space="0" w:color="auto"/>
            </w:tcBorders>
            <w:vAlign w:val="center"/>
          </w:tcPr>
          <w:p w14:paraId="1E8AC447" w14:textId="72681DFA" w:rsidR="005110ED" w:rsidRDefault="005110ED" w:rsidP="005110ED">
            <w:pPr>
              <w:pStyle w:val="TableParagraph"/>
              <w:spacing w:after="120"/>
              <w:ind w:left="0"/>
              <w:rPr>
                <w:rFonts w:asciiTheme="minorHAnsi" w:hAnsiTheme="minorHAnsi" w:cstheme="minorHAnsi"/>
                <w:szCs w:val="24"/>
                <w:lang w:val="sl-SI"/>
              </w:rPr>
            </w:pPr>
            <w:proofErr w:type="spellStart"/>
            <w:r w:rsidRPr="00527CDF">
              <w:rPr>
                <w:rFonts w:asciiTheme="minorHAnsi" w:hAnsiTheme="minorHAnsi" w:cstheme="minorHAnsi"/>
              </w:rPr>
              <w:t>Direktor</w:t>
            </w:r>
            <w:proofErr w:type="spellEnd"/>
            <w:r>
              <w:rPr>
                <w:rFonts w:asciiTheme="minorHAnsi" w:hAnsiTheme="minorHAnsi" w:cstheme="minorHAnsi"/>
              </w:rPr>
              <w:t xml:space="preserve"> </w:t>
            </w:r>
            <w:r w:rsidR="00315B54">
              <w:rPr>
                <w:rFonts w:asciiTheme="minorHAnsi" w:hAnsiTheme="minorHAnsi" w:cstheme="minorHAnsi"/>
              </w:rPr>
              <w:t>(</w:t>
            </w:r>
            <w:proofErr w:type="spellStart"/>
            <w:r w:rsidR="00315B54">
              <w:rPr>
                <w:rFonts w:asciiTheme="minorHAnsi" w:hAnsiTheme="minorHAnsi" w:cstheme="minorHAnsi"/>
              </w:rPr>
              <w:t>zunanji</w:t>
            </w:r>
            <w:proofErr w:type="spellEnd"/>
            <w:r w:rsidR="00315B54">
              <w:rPr>
                <w:rFonts w:asciiTheme="minorHAnsi" w:hAnsiTheme="minorHAnsi" w:cstheme="minorHAnsi"/>
              </w:rPr>
              <w:t xml:space="preserve"> </w:t>
            </w:r>
            <w:proofErr w:type="spellStart"/>
            <w:r w:rsidR="00315B54">
              <w:rPr>
                <w:rFonts w:asciiTheme="minorHAnsi" w:hAnsiTheme="minorHAnsi" w:cstheme="minorHAnsi"/>
              </w:rPr>
              <w:t>izv</w:t>
            </w:r>
            <w:proofErr w:type="spellEnd"/>
            <w:r w:rsidR="00315B54">
              <w:rPr>
                <w:rFonts w:asciiTheme="minorHAnsi" w:hAnsiTheme="minorHAnsi" w:cstheme="minorHAnsi"/>
              </w:rPr>
              <w:t>.)</w:t>
            </w:r>
          </w:p>
        </w:tc>
        <w:tc>
          <w:tcPr>
            <w:tcW w:w="5528" w:type="dxa"/>
            <w:tcBorders>
              <w:top w:val="single" w:sz="4" w:space="0" w:color="auto"/>
              <w:left w:val="single" w:sz="4" w:space="0" w:color="auto"/>
              <w:bottom w:val="single" w:sz="4" w:space="0" w:color="auto"/>
              <w:right w:val="single" w:sz="4" w:space="0" w:color="auto"/>
            </w:tcBorders>
          </w:tcPr>
          <w:p w14:paraId="4C98AABD" w14:textId="77777777" w:rsidR="005110ED" w:rsidRPr="00527CDF" w:rsidRDefault="005110ED" w:rsidP="000D6D42">
            <w:pPr>
              <w:pStyle w:val="TableParagraph"/>
              <w:spacing w:after="120"/>
              <w:rPr>
                <w:rFonts w:asciiTheme="minorHAnsi" w:hAnsiTheme="minorHAnsi" w:cstheme="minorHAnsi"/>
                <w:szCs w:val="24"/>
                <w:lang w:val="sl-SI"/>
              </w:rPr>
            </w:pPr>
          </w:p>
        </w:tc>
      </w:tr>
      <w:tr w:rsidR="005110ED" w:rsidRPr="00527CDF" w14:paraId="5CC7D2CD" w14:textId="77777777" w:rsidTr="00315B54">
        <w:tc>
          <w:tcPr>
            <w:tcW w:w="3114" w:type="dxa"/>
            <w:tcBorders>
              <w:top w:val="single" w:sz="4" w:space="0" w:color="auto"/>
              <w:left w:val="single" w:sz="4" w:space="0" w:color="auto"/>
              <w:bottom w:val="single" w:sz="4" w:space="0" w:color="auto"/>
              <w:right w:val="single" w:sz="4" w:space="0" w:color="auto"/>
            </w:tcBorders>
            <w:vAlign w:val="center"/>
          </w:tcPr>
          <w:p w14:paraId="6BE81C01" w14:textId="2BABF442" w:rsidR="005110ED" w:rsidRDefault="005110ED" w:rsidP="005110ED">
            <w:pPr>
              <w:rPr>
                <w:rFonts w:asciiTheme="minorHAnsi" w:hAnsiTheme="minorHAnsi" w:cstheme="minorHAnsi"/>
              </w:rPr>
            </w:pPr>
            <w:r>
              <w:rPr>
                <w:rFonts w:asciiTheme="minorHAnsi" w:hAnsiTheme="minorHAnsi" w:cstheme="minorHAnsi"/>
              </w:rPr>
              <w:t xml:space="preserve">Projektni vodja </w:t>
            </w:r>
            <w:r w:rsidR="00315B54">
              <w:rPr>
                <w:rFonts w:asciiTheme="minorHAnsi" w:hAnsiTheme="minorHAnsi" w:cstheme="minorHAnsi"/>
              </w:rPr>
              <w:t>(zunanji izv.)</w:t>
            </w:r>
          </w:p>
        </w:tc>
        <w:tc>
          <w:tcPr>
            <w:tcW w:w="5528" w:type="dxa"/>
            <w:tcBorders>
              <w:top w:val="single" w:sz="4" w:space="0" w:color="auto"/>
              <w:left w:val="single" w:sz="4" w:space="0" w:color="auto"/>
              <w:bottom w:val="single" w:sz="4" w:space="0" w:color="auto"/>
              <w:right w:val="single" w:sz="4" w:space="0" w:color="auto"/>
            </w:tcBorders>
          </w:tcPr>
          <w:p w14:paraId="428754AA" w14:textId="77777777" w:rsidR="005110ED" w:rsidRPr="00527CDF" w:rsidRDefault="005110ED" w:rsidP="000D6D42">
            <w:pPr>
              <w:pStyle w:val="TableParagraph"/>
              <w:spacing w:after="120"/>
              <w:rPr>
                <w:rFonts w:asciiTheme="minorHAnsi" w:hAnsiTheme="minorHAnsi" w:cstheme="minorHAnsi"/>
                <w:szCs w:val="24"/>
                <w:lang w:val="sl-SI"/>
              </w:rPr>
            </w:pPr>
          </w:p>
        </w:tc>
      </w:tr>
      <w:tr w:rsidR="005110ED" w:rsidRPr="00527CDF" w14:paraId="3C697966" w14:textId="77777777" w:rsidTr="00315B54">
        <w:tc>
          <w:tcPr>
            <w:tcW w:w="3114" w:type="dxa"/>
            <w:tcBorders>
              <w:top w:val="single" w:sz="4" w:space="0" w:color="auto"/>
              <w:left w:val="single" w:sz="4" w:space="0" w:color="auto"/>
              <w:bottom w:val="single" w:sz="4" w:space="0" w:color="auto"/>
              <w:right w:val="single" w:sz="4" w:space="0" w:color="auto"/>
            </w:tcBorders>
            <w:vAlign w:val="center"/>
          </w:tcPr>
          <w:p w14:paraId="528AECAF" w14:textId="2AD50644" w:rsidR="005110ED" w:rsidRDefault="005110ED" w:rsidP="00315B54">
            <w:pPr>
              <w:rPr>
                <w:rFonts w:asciiTheme="minorHAnsi" w:hAnsiTheme="minorHAnsi" w:cstheme="minorHAnsi"/>
              </w:rPr>
            </w:pPr>
            <w:r>
              <w:rPr>
                <w:rFonts w:asciiTheme="minorHAnsi" w:hAnsiTheme="minorHAnsi" w:cstheme="minorHAnsi"/>
              </w:rPr>
              <w:t xml:space="preserve">Koordinator </w:t>
            </w:r>
            <w:r w:rsidR="00315B54">
              <w:rPr>
                <w:rFonts w:asciiTheme="minorHAnsi" w:hAnsiTheme="minorHAnsi" w:cstheme="minorHAnsi"/>
              </w:rPr>
              <w:t>(zunanji izv.)</w:t>
            </w:r>
          </w:p>
        </w:tc>
        <w:tc>
          <w:tcPr>
            <w:tcW w:w="5528" w:type="dxa"/>
            <w:tcBorders>
              <w:top w:val="single" w:sz="4" w:space="0" w:color="auto"/>
              <w:left w:val="single" w:sz="4" w:space="0" w:color="auto"/>
              <w:bottom w:val="single" w:sz="4" w:space="0" w:color="auto"/>
              <w:right w:val="single" w:sz="4" w:space="0" w:color="auto"/>
            </w:tcBorders>
          </w:tcPr>
          <w:p w14:paraId="36A6E9F0" w14:textId="77777777" w:rsidR="005110ED" w:rsidRPr="00527CDF" w:rsidRDefault="005110ED" w:rsidP="000D6D42">
            <w:pPr>
              <w:pStyle w:val="TableParagraph"/>
              <w:spacing w:after="120"/>
              <w:rPr>
                <w:rFonts w:asciiTheme="minorHAnsi" w:hAnsiTheme="minorHAnsi" w:cstheme="minorHAnsi"/>
                <w:szCs w:val="24"/>
                <w:lang w:val="sl-SI"/>
              </w:rPr>
            </w:pPr>
          </w:p>
        </w:tc>
      </w:tr>
    </w:tbl>
    <w:p w14:paraId="1974EAD5" w14:textId="77777777" w:rsidR="005110ED" w:rsidRDefault="005110ED" w:rsidP="00527CDF">
      <w:pPr>
        <w:rPr>
          <w:rFonts w:asciiTheme="minorHAnsi" w:hAnsiTheme="minorHAnsi" w:cstheme="minorHAnsi"/>
        </w:rPr>
      </w:pPr>
    </w:p>
    <w:p w14:paraId="40CF8A50" w14:textId="77777777" w:rsidR="00527CDF" w:rsidRPr="00527CDF" w:rsidRDefault="00527CDF" w:rsidP="00527CDF">
      <w:pPr>
        <w:pStyle w:val="Naslov2"/>
        <w:rPr>
          <w:rFonts w:asciiTheme="minorHAnsi" w:hAnsiTheme="minorHAnsi" w:cstheme="minorHAnsi"/>
          <w:sz w:val="24"/>
          <w:szCs w:val="24"/>
        </w:rPr>
      </w:pPr>
      <w:bookmarkStart w:id="13" w:name="_Toc187134555"/>
      <w:r w:rsidRPr="00527CDF">
        <w:rPr>
          <w:rFonts w:asciiTheme="minorHAnsi" w:hAnsiTheme="minorHAnsi" w:cstheme="minorHAnsi"/>
          <w:b/>
          <w:bCs/>
          <w:sz w:val="24"/>
          <w:szCs w:val="24"/>
        </w:rPr>
        <w:t>Prejemniki</w:t>
      </w:r>
      <w:bookmarkEnd w:id="13"/>
    </w:p>
    <w:p w14:paraId="74FA02A4"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 xml:space="preserve">Vsi člani izhodnega tima in odgovorna člana UKC Ljubljana. </w:t>
      </w:r>
    </w:p>
    <w:p w14:paraId="364436C7" w14:textId="77777777" w:rsidR="00527CDF" w:rsidRPr="00527CDF" w:rsidRDefault="00527CDF" w:rsidP="00527CDF">
      <w:pPr>
        <w:rPr>
          <w:rFonts w:asciiTheme="minorHAnsi" w:hAnsiTheme="minorHAnsi" w:cstheme="minorHAnsi"/>
          <w:bCs/>
          <w:color w:val="000000"/>
        </w:rPr>
      </w:pPr>
      <w:r w:rsidRPr="00527CDF">
        <w:rPr>
          <w:rFonts w:asciiTheme="minorHAnsi" w:hAnsiTheme="minorHAnsi" w:cstheme="minorHAnsi"/>
          <w:b/>
          <w:bCs/>
        </w:rPr>
        <w:br w:type="page"/>
      </w:r>
    </w:p>
    <w:p w14:paraId="71F64B07" w14:textId="77777777" w:rsidR="00527CDF" w:rsidRPr="00527CDF" w:rsidRDefault="00527CDF" w:rsidP="00527CDF">
      <w:pPr>
        <w:pStyle w:val="Naslov1"/>
        <w:rPr>
          <w:rFonts w:asciiTheme="minorHAnsi" w:hAnsiTheme="minorHAnsi" w:cstheme="minorHAnsi"/>
          <w:bCs/>
          <w:sz w:val="24"/>
          <w:szCs w:val="24"/>
        </w:rPr>
      </w:pPr>
      <w:bookmarkStart w:id="14" w:name="_Toc187134556"/>
      <w:r w:rsidRPr="00527CDF">
        <w:rPr>
          <w:rFonts w:asciiTheme="minorHAnsi" w:hAnsiTheme="minorHAnsi" w:cstheme="minorHAnsi"/>
          <w:b/>
          <w:bCs/>
          <w:sz w:val="24"/>
          <w:szCs w:val="24"/>
        </w:rPr>
        <w:lastRenderedPageBreak/>
        <w:t>Načela in postopki</w:t>
      </w:r>
      <w:bookmarkEnd w:id="14"/>
    </w:p>
    <w:p w14:paraId="10A94A7A" w14:textId="61788495" w:rsidR="00527CDF" w:rsidRPr="00527CDF" w:rsidRDefault="00527CDF" w:rsidP="00527CDF">
      <w:pPr>
        <w:jc w:val="both"/>
        <w:rPr>
          <w:rFonts w:asciiTheme="minorHAnsi" w:hAnsiTheme="minorHAnsi" w:cstheme="minorHAnsi"/>
          <w:highlight w:val="green"/>
          <w:lang w:eastAsia="de-AT"/>
        </w:rPr>
      </w:pPr>
      <w:r w:rsidRPr="00527CDF">
        <w:rPr>
          <w:rFonts w:asciiTheme="minorHAnsi" w:hAnsiTheme="minorHAnsi" w:cstheme="minorHAnsi"/>
          <w:lang w:eastAsia="de-AT"/>
        </w:rPr>
        <w:t xml:space="preserve">Če v tem dokumentu ni izrecno drugače določeno, določbe tega dokumenta in v priloženih dokumentih vedno nadomeščajo določbe iz Pogodbe </w:t>
      </w:r>
      <w:r w:rsidR="00C51454">
        <w:rPr>
          <w:rFonts w:asciiTheme="minorHAnsi" w:hAnsiTheme="minorHAnsi" w:cstheme="minorHAnsi"/>
          <w:lang w:eastAsia="de-AT"/>
        </w:rPr>
        <w:t xml:space="preserve">o </w:t>
      </w:r>
      <w:r w:rsidRPr="00527CDF">
        <w:rPr>
          <w:rFonts w:asciiTheme="minorHAnsi" w:hAnsiTheme="minorHAnsi" w:cstheme="minorHAnsi"/>
          <w:lang w:eastAsia="de-AT"/>
        </w:rPr>
        <w:t>vzdrževanju</w:t>
      </w:r>
      <w:r w:rsidR="003D3874">
        <w:rPr>
          <w:rFonts w:asciiTheme="minorHAnsi" w:hAnsiTheme="minorHAnsi" w:cstheme="minorHAnsi"/>
          <w:lang w:eastAsia="de-AT"/>
        </w:rPr>
        <w:t>.</w:t>
      </w:r>
    </w:p>
    <w:p w14:paraId="499AD268" w14:textId="77777777" w:rsidR="00527CDF" w:rsidRPr="00527CDF" w:rsidRDefault="00527CDF" w:rsidP="00527CDF">
      <w:pPr>
        <w:jc w:val="both"/>
        <w:rPr>
          <w:rFonts w:asciiTheme="minorHAnsi" w:hAnsiTheme="minorHAnsi" w:cstheme="minorHAnsi"/>
          <w:lang w:eastAsia="de-AT"/>
        </w:rPr>
      </w:pPr>
      <w:r w:rsidRPr="00527CDF">
        <w:rPr>
          <w:rFonts w:asciiTheme="minorHAnsi" w:hAnsiTheme="minorHAnsi" w:cstheme="minorHAnsi"/>
          <w:lang w:eastAsia="de-AT"/>
        </w:rPr>
        <w:t>V primeru, da je potrebno storitve, ki se zagotavljajo na podlagi  Pogodbe prenesti z zunanjega izvajalca nazaj na UKC Ljubljana (in/ali Nadomestnega zunanjega izvajalca) zaradi poteka veljavnosti Pogodbe, potem bo zunanji izvajalec lahko uporabil ta Izhodni načrt za pripravo in zagotovitev Izhodnih aktivnosti za skupno izvedbo.</w:t>
      </w:r>
    </w:p>
    <w:p w14:paraId="5386C070" w14:textId="320D863E" w:rsidR="00527CDF" w:rsidRPr="00527CDF" w:rsidRDefault="00527CDF" w:rsidP="00527CDF">
      <w:pPr>
        <w:jc w:val="both"/>
        <w:rPr>
          <w:rFonts w:asciiTheme="minorHAnsi" w:hAnsiTheme="minorHAnsi" w:cstheme="minorHAnsi"/>
          <w:lang w:eastAsia="de-AT"/>
        </w:rPr>
      </w:pPr>
      <w:r w:rsidRPr="00527CDF">
        <w:rPr>
          <w:rFonts w:asciiTheme="minorHAnsi" w:hAnsiTheme="minorHAnsi" w:cstheme="minorHAnsi"/>
          <w:lang w:eastAsia="de-AT"/>
        </w:rPr>
        <w:t xml:space="preserve">UKC Ljubljana in zunanji izvajalec potrjujeta, da ta </w:t>
      </w:r>
      <w:r w:rsidR="001F4AC1">
        <w:rPr>
          <w:rFonts w:asciiTheme="minorHAnsi" w:hAnsiTheme="minorHAnsi" w:cstheme="minorHAnsi"/>
          <w:lang w:eastAsia="de-AT"/>
        </w:rPr>
        <w:t>Krovni i</w:t>
      </w:r>
      <w:r w:rsidRPr="00527CDF">
        <w:rPr>
          <w:rFonts w:asciiTheme="minorHAnsi" w:hAnsiTheme="minorHAnsi" w:cstheme="minorHAnsi"/>
          <w:lang w:eastAsia="de-AT"/>
        </w:rPr>
        <w:t>zhodni načrt skupaj z vsemi ustreznimi seznami izpolnjuje zahtevo po Izhodnem načrtu.</w:t>
      </w:r>
    </w:p>
    <w:p w14:paraId="73916EA9" w14:textId="77777777" w:rsidR="00527CDF" w:rsidRPr="00527CDF" w:rsidRDefault="00527CDF" w:rsidP="00527CDF">
      <w:pPr>
        <w:jc w:val="both"/>
        <w:rPr>
          <w:rFonts w:asciiTheme="minorHAnsi" w:hAnsiTheme="minorHAnsi" w:cstheme="minorHAnsi"/>
          <w:lang w:eastAsia="de-AT"/>
        </w:rPr>
      </w:pPr>
      <w:r w:rsidRPr="00527CDF">
        <w:rPr>
          <w:rFonts w:asciiTheme="minorHAnsi" w:hAnsiTheme="minorHAnsi" w:cstheme="minorHAnsi"/>
          <w:lang w:eastAsia="de-AT"/>
        </w:rPr>
        <w:t>Nekatere dejavnosti, povezane z izstopom, so lahko naloge, ki se izvajajo med pogodbenim rokom (npr. posodabljanje informacij in načrtov), medtem ko se druge lahko pričnejo šele, ko se dejansko prične Izhodna faza (npr. prenos zaposlenih), čeprav se pripravljalne naloge lahko opravijo tudi pred tem. Izhodni projekt združuje informacije, podatke in aktivnosti, ki so potrebne za dosego prenosa storitev do UKC Ljubljana oziroma do nadomestnega zunanjega izvajalca.</w:t>
      </w:r>
    </w:p>
    <w:p w14:paraId="2D4F51C4" w14:textId="77777777" w:rsidR="00527CDF" w:rsidRPr="00527CDF" w:rsidRDefault="00527CDF" w:rsidP="00527CDF">
      <w:pPr>
        <w:pStyle w:val="Naslov2"/>
        <w:rPr>
          <w:rFonts w:asciiTheme="minorHAnsi" w:hAnsiTheme="minorHAnsi" w:cstheme="minorHAnsi"/>
          <w:sz w:val="24"/>
          <w:szCs w:val="24"/>
        </w:rPr>
      </w:pPr>
      <w:bookmarkStart w:id="15" w:name="_Toc187134557"/>
      <w:r w:rsidRPr="00527CDF">
        <w:rPr>
          <w:rFonts w:asciiTheme="minorHAnsi" w:hAnsiTheme="minorHAnsi" w:cstheme="minorHAnsi"/>
          <w:b/>
          <w:bCs/>
          <w:sz w:val="24"/>
          <w:szCs w:val="24"/>
        </w:rPr>
        <w:t>Predpostavke</w:t>
      </w:r>
      <w:bookmarkEnd w:id="15"/>
    </w:p>
    <w:p w14:paraId="57009628"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Izhodna načela in postopki bodo uporabljali obstoječe dogovorjene postopke med zunanjim izvajalcem in UKC Ljubljana, če je to mogoče, v kolikor so zagotovljene informacije aktualne. Še zlasti se bodo za izpolnitev izhodnih pogodbenih obveznosti uporabljali podatki, ki se že sicer redno pripravljajo in dajejo UKC Ljubljana.</w:t>
      </w:r>
    </w:p>
    <w:p w14:paraId="4C8D6116"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Podrobnosti v Izhodnem načrtu temeljijo na predpostavki, da se bo izhod zgodil kot posledica poteka veljavnosti točno določenega SLA – in to ne bo vplivalo na drug SLA; vendar to morda ne bo situacija v času izhoda. Za ta specifičen SLA bo izveden drug izhodni načrt.</w:t>
      </w:r>
    </w:p>
    <w:p w14:paraId="66D259B0"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Zunanji izvajalec bo izpolnil zahteve glede potrebnih storitev in zgodovinskih informacij, kjer so podatki v posesti ali nadzoru zunanjega izvajalca in niso na voljo prejemniku storitev v poročilih že zagotovljenih v skladu s pogoji SLA. V skladu z ustreznim dovoljenjem in komercialnimi sporazumi, kjer je to potrebno, se bo vsebina (podatki) iz vseh predmetnih orodij prenesla na UKC Ljubljana ali na novega zunanjega izvajalca kot del izhodnega projekta.</w:t>
      </w:r>
    </w:p>
    <w:p w14:paraId="2EC7A6D4"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Predpostavlja se, da se bodo obstoječe zbirke podatkov uporabljale in dopolnjevale v skladu z izhodnim projektom.</w:t>
      </w:r>
    </w:p>
    <w:p w14:paraId="3C57F074"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Če se katera koli od teh predpostavk izkaže za napačno ali se s časom spremeni, potem bi bilo potrebno Izhodni načrt spremeniti na tak način, da bo to ustrezno izraženo.</w:t>
      </w:r>
    </w:p>
    <w:p w14:paraId="14B05907" w14:textId="77777777" w:rsidR="00527CDF" w:rsidRPr="00527CDF" w:rsidRDefault="00527CDF" w:rsidP="00527CDF">
      <w:pPr>
        <w:pStyle w:val="Naslov2"/>
        <w:rPr>
          <w:rFonts w:asciiTheme="minorHAnsi" w:hAnsiTheme="minorHAnsi" w:cstheme="minorHAnsi"/>
          <w:sz w:val="24"/>
          <w:szCs w:val="24"/>
        </w:rPr>
      </w:pPr>
      <w:bookmarkStart w:id="16" w:name="_Toc187134558"/>
      <w:bookmarkStart w:id="17" w:name="_Toc209328790"/>
      <w:r w:rsidRPr="00527CDF">
        <w:rPr>
          <w:rFonts w:asciiTheme="minorHAnsi" w:hAnsiTheme="minorHAnsi" w:cstheme="minorHAnsi"/>
          <w:b/>
          <w:bCs/>
          <w:sz w:val="24"/>
          <w:szCs w:val="24"/>
        </w:rPr>
        <w:t>Splošna Izhodna načela</w:t>
      </w:r>
      <w:bookmarkEnd w:id="16"/>
    </w:p>
    <w:p w14:paraId="4C540E93"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 xml:space="preserve">Po prejemu obvestila o odpovedi ali vsaj 6 (šest) mesecev pred iztekom </w:t>
      </w:r>
      <w:r w:rsidRPr="00527CDF">
        <w:rPr>
          <w:rFonts w:asciiTheme="minorHAnsi" w:hAnsiTheme="minorHAnsi" w:cstheme="minorHAnsi"/>
          <w:lang w:eastAsia="de-AT"/>
        </w:rPr>
        <w:t xml:space="preserve">Pogodbe </w:t>
      </w:r>
      <w:r w:rsidRPr="00527CDF">
        <w:rPr>
          <w:rFonts w:asciiTheme="minorHAnsi" w:hAnsiTheme="minorHAnsi" w:cstheme="minorHAnsi"/>
        </w:rPr>
        <w:t>morata obe strani posodobiti Izhodni načrt in osnovne podatke ter zagotoviti, da so vsi podatki posodobljeni in točni.</w:t>
      </w:r>
    </w:p>
    <w:p w14:paraId="4FBFFD9C"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Obe strani mora zagotoviti, da bodo vsi podatki, ki jih posredujta ena drugi, kot del podrobnega Izhodnega načrta, popolni in točni v vseh pomembnih pogledih.</w:t>
      </w:r>
    </w:p>
    <w:p w14:paraId="13712C35"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Čim prej po začetku Izhodne faze, UKC Ljubljana in Zunanji izvajalec vzpostavita skupen tim, ki bo izvajal Izhodni načrt in spremljal uspešnost.</w:t>
      </w:r>
    </w:p>
    <w:p w14:paraId="77B99B42" w14:textId="74DB206F" w:rsidR="00527CDF" w:rsidRPr="00527CDF" w:rsidRDefault="00527CDF" w:rsidP="00527CDF">
      <w:pPr>
        <w:pStyle w:val="Naslov2"/>
        <w:rPr>
          <w:rFonts w:asciiTheme="minorHAnsi" w:hAnsiTheme="minorHAnsi" w:cstheme="minorHAnsi"/>
          <w:sz w:val="24"/>
          <w:szCs w:val="24"/>
        </w:rPr>
      </w:pPr>
      <w:bookmarkStart w:id="18" w:name="_Toc454288644"/>
      <w:bookmarkStart w:id="19" w:name="_Toc187134559"/>
      <w:r w:rsidRPr="00527CDF">
        <w:rPr>
          <w:rFonts w:asciiTheme="minorHAnsi" w:hAnsiTheme="minorHAnsi" w:cstheme="minorHAnsi"/>
          <w:b/>
          <w:bCs/>
          <w:sz w:val="24"/>
          <w:szCs w:val="24"/>
        </w:rPr>
        <w:t xml:space="preserve">Načrti in </w:t>
      </w:r>
      <w:bookmarkEnd w:id="18"/>
      <w:r w:rsidRPr="00527CDF">
        <w:rPr>
          <w:rFonts w:asciiTheme="minorHAnsi" w:hAnsiTheme="minorHAnsi" w:cstheme="minorHAnsi"/>
          <w:b/>
          <w:bCs/>
          <w:sz w:val="24"/>
          <w:szCs w:val="24"/>
        </w:rPr>
        <w:t xml:space="preserve">Izhodni </w:t>
      </w:r>
      <w:r w:rsidR="002D03CD" w:rsidRPr="007769C0">
        <w:rPr>
          <w:rFonts w:asciiTheme="minorHAnsi" w:hAnsiTheme="minorHAnsi" w:cstheme="minorHAnsi"/>
          <w:b/>
          <w:bCs/>
          <w:sz w:val="24"/>
          <w:szCs w:val="24"/>
        </w:rPr>
        <w:t>načrt</w:t>
      </w:r>
      <w:bookmarkEnd w:id="19"/>
    </w:p>
    <w:p w14:paraId="2686210C" w14:textId="1C0488FD" w:rsidR="00527CDF" w:rsidRPr="00527CDF" w:rsidRDefault="001F4AC1" w:rsidP="00527CDF">
      <w:pPr>
        <w:jc w:val="both"/>
        <w:rPr>
          <w:rFonts w:asciiTheme="minorHAnsi" w:hAnsiTheme="minorHAnsi" w:cstheme="minorHAnsi"/>
        </w:rPr>
      </w:pPr>
      <w:r>
        <w:rPr>
          <w:rFonts w:asciiTheme="minorHAnsi" w:hAnsiTheme="minorHAnsi" w:cstheme="minorHAnsi"/>
        </w:rPr>
        <w:t>Krovni i</w:t>
      </w:r>
      <w:r w:rsidR="00527CDF" w:rsidRPr="00527CDF">
        <w:rPr>
          <w:rFonts w:asciiTheme="minorHAnsi" w:hAnsiTheme="minorHAnsi" w:cstheme="minorHAnsi"/>
        </w:rPr>
        <w:t xml:space="preserve">zhodni načrt omogoča izdelavo vrste </w:t>
      </w:r>
      <w:r>
        <w:rPr>
          <w:rFonts w:asciiTheme="minorHAnsi" w:hAnsiTheme="minorHAnsi" w:cstheme="minorHAnsi"/>
        </w:rPr>
        <w:t>akcijskih (</w:t>
      </w:r>
      <w:r w:rsidR="00527CDF" w:rsidRPr="00527CDF">
        <w:rPr>
          <w:rFonts w:asciiTheme="minorHAnsi" w:hAnsiTheme="minorHAnsi" w:cstheme="minorHAnsi"/>
        </w:rPr>
        <w:t>natančnih</w:t>
      </w:r>
      <w:r>
        <w:rPr>
          <w:rFonts w:asciiTheme="minorHAnsi" w:hAnsiTheme="minorHAnsi" w:cstheme="minorHAnsi"/>
        </w:rPr>
        <w:t xml:space="preserve">) izhodnih </w:t>
      </w:r>
      <w:r w:rsidR="00527CDF" w:rsidRPr="00527CDF">
        <w:rPr>
          <w:rFonts w:asciiTheme="minorHAnsi" w:hAnsiTheme="minorHAnsi" w:cstheme="minorHAnsi"/>
        </w:rPr>
        <w:t xml:space="preserve">načrtov in aktivnosti (kot je opisano v načrtu), ki omogočajo zagotovitev preostalih informacij / podatkov, potrebnih za dokončanje Izhoda in prenos aktivnosti, ki se izvajajo v skladu </w:t>
      </w:r>
      <w:r>
        <w:rPr>
          <w:rFonts w:asciiTheme="minorHAnsi" w:hAnsiTheme="minorHAnsi" w:cstheme="minorHAnsi"/>
        </w:rPr>
        <w:t>s Krovnim i</w:t>
      </w:r>
      <w:r w:rsidR="00527CDF" w:rsidRPr="00527CDF">
        <w:rPr>
          <w:rFonts w:asciiTheme="minorHAnsi" w:hAnsiTheme="minorHAnsi" w:cstheme="minorHAnsi"/>
        </w:rPr>
        <w:t>zhodnim načrtom.</w:t>
      </w:r>
    </w:p>
    <w:p w14:paraId="02AE9CC2" w14:textId="7E06F31B" w:rsidR="00527CDF" w:rsidRPr="00527CDF" w:rsidRDefault="00527CDF" w:rsidP="00527CDF">
      <w:pPr>
        <w:jc w:val="both"/>
        <w:rPr>
          <w:rFonts w:asciiTheme="minorHAnsi" w:hAnsiTheme="minorHAnsi" w:cstheme="minorHAnsi"/>
        </w:rPr>
      </w:pPr>
      <w:r w:rsidRPr="00527CDF">
        <w:rPr>
          <w:rFonts w:asciiTheme="minorHAnsi" w:hAnsiTheme="minorHAnsi" w:cstheme="minorHAnsi"/>
        </w:rPr>
        <w:t xml:space="preserve">UKC Ljubljana in zunanji izvajalec bosta obravnavala vodenje in napredovanje teh </w:t>
      </w:r>
      <w:r w:rsidR="001F4AC1">
        <w:rPr>
          <w:rFonts w:asciiTheme="minorHAnsi" w:hAnsiTheme="minorHAnsi" w:cstheme="minorHAnsi"/>
        </w:rPr>
        <w:t>akcijskih izhodnih načrtov</w:t>
      </w:r>
      <w:r w:rsidRPr="00527CDF">
        <w:rPr>
          <w:rFonts w:asciiTheme="minorHAnsi" w:hAnsiTheme="minorHAnsi" w:cstheme="minorHAnsi"/>
        </w:rPr>
        <w:t xml:space="preserve">, aktivnosti in informacij kot Izhodni projekt, ki se bo izvajal za prenos storitev, </w:t>
      </w:r>
      <w:r w:rsidRPr="00527CDF">
        <w:rPr>
          <w:rFonts w:asciiTheme="minorHAnsi" w:hAnsiTheme="minorHAnsi" w:cstheme="minorHAnsi"/>
        </w:rPr>
        <w:lastRenderedPageBreak/>
        <w:t xml:space="preserve">ki se zagotavljajo v okviru </w:t>
      </w:r>
      <w:r w:rsidRPr="00527CDF">
        <w:rPr>
          <w:rFonts w:asciiTheme="minorHAnsi" w:hAnsiTheme="minorHAnsi" w:cstheme="minorHAnsi"/>
          <w:lang w:eastAsia="de-AT"/>
        </w:rPr>
        <w:t>Pogodbe. Začetek Izhoda je dan, ko zunanji izvajalec prejme Obvestilo o prenehanju, zadnji dan Izhodnega projekta pa je datum prenosa.</w:t>
      </w:r>
    </w:p>
    <w:p w14:paraId="7FC07851" w14:textId="77777777" w:rsidR="00527CDF" w:rsidRPr="00527CDF" w:rsidRDefault="00527CDF" w:rsidP="00527CDF">
      <w:pPr>
        <w:pStyle w:val="Naslov2"/>
        <w:rPr>
          <w:rFonts w:asciiTheme="minorHAnsi" w:hAnsiTheme="minorHAnsi" w:cstheme="minorHAnsi"/>
          <w:sz w:val="24"/>
          <w:szCs w:val="24"/>
        </w:rPr>
      </w:pPr>
      <w:bookmarkStart w:id="20" w:name="_Toc187134560"/>
      <w:r w:rsidRPr="00527CDF">
        <w:rPr>
          <w:rFonts w:asciiTheme="minorHAnsi" w:hAnsiTheme="minorHAnsi" w:cstheme="minorHAnsi"/>
          <w:b/>
          <w:bCs/>
          <w:sz w:val="24"/>
          <w:szCs w:val="24"/>
        </w:rPr>
        <w:t>Sredstva</w:t>
      </w:r>
      <w:bookmarkEnd w:id="20"/>
    </w:p>
    <w:p w14:paraId="15D4C453" w14:textId="77777777" w:rsidR="00527CDF" w:rsidRPr="00527CDF" w:rsidRDefault="00527CDF" w:rsidP="00527CDF">
      <w:pPr>
        <w:jc w:val="both"/>
        <w:rPr>
          <w:rFonts w:asciiTheme="minorHAnsi" w:hAnsiTheme="minorHAnsi" w:cstheme="minorHAnsi"/>
        </w:rPr>
      </w:pPr>
      <w:r w:rsidRPr="00527CDF">
        <w:rPr>
          <w:rFonts w:asciiTheme="minorHAnsi" w:hAnsiTheme="minorHAnsi" w:cstheme="minorHAnsi"/>
        </w:rPr>
        <w:t>Zunanji izvajalec bo v okviru seznama in popisa sredstev poskrbel za pravilno vračilo fizičnih in informacijsko sredstev prejetih od UKC Ljubljana, UKC Ljubljana pa bo ta seznam pregledal in ga odobril v najkrajšem možnem času po prejemu.</w:t>
      </w:r>
    </w:p>
    <w:p w14:paraId="1E7C692A" w14:textId="77777777" w:rsidR="00527CDF" w:rsidRDefault="00527CDF" w:rsidP="00527CDF">
      <w:pPr>
        <w:jc w:val="both"/>
        <w:rPr>
          <w:rFonts w:asciiTheme="minorHAnsi" w:hAnsiTheme="minorHAnsi" w:cstheme="minorHAnsi"/>
        </w:rPr>
      </w:pPr>
      <w:r w:rsidRPr="00527CDF">
        <w:rPr>
          <w:rFonts w:asciiTheme="minorHAnsi" w:hAnsiTheme="minorHAnsi" w:cstheme="minorHAnsi"/>
        </w:rPr>
        <w:t>Zunanji izvajalec mora zagotoviti, da so vsa izvajalčeva sredstva odstranjena iz prostorov Prejemnika storitev do datuma prenosa, vključno z uničenjem opreme in odstranitvijo podatkov na njih. V skladu s predhodnim soglasjem se lahko nekatera sredstva posrednika na zahtevo uporabljajo po datumu prenosa. V tem primeru se bosta obe strani medsebojno dogovorili o datumu odstranitve in morebitnih stroških plačljivih s strani UKC Ljubljana za podaljšano uporabo ali o morebitnem prenosu takšnih ponudnikovih sredstev.</w:t>
      </w:r>
    </w:p>
    <w:p w14:paraId="3E025755" w14:textId="77777777" w:rsidR="003F3FD4" w:rsidRPr="00527CDF" w:rsidRDefault="003F3FD4" w:rsidP="00527CDF">
      <w:pPr>
        <w:jc w:val="both"/>
        <w:rPr>
          <w:rFonts w:asciiTheme="minorHAnsi" w:hAnsiTheme="minorHAnsi" w:cstheme="minorHAnsi"/>
        </w:rPr>
      </w:pPr>
    </w:p>
    <w:p w14:paraId="25DB2EE6" w14:textId="77777777" w:rsidR="00527CDF" w:rsidRPr="00527CDF" w:rsidRDefault="00527CDF" w:rsidP="00527CDF">
      <w:pPr>
        <w:pStyle w:val="Subline"/>
        <w:rPr>
          <w:rFonts w:asciiTheme="minorHAnsi" w:hAnsiTheme="minorHAnsi" w:cstheme="minorHAnsi"/>
          <w:sz w:val="24"/>
          <w:szCs w:val="24"/>
          <w:lang w:val="sl-SI"/>
        </w:rPr>
      </w:pPr>
      <w:r w:rsidRPr="00527CDF">
        <w:rPr>
          <w:rFonts w:asciiTheme="minorHAnsi" w:hAnsiTheme="minorHAnsi" w:cstheme="minorHAnsi"/>
          <w:sz w:val="24"/>
          <w:szCs w:val="24"/>
          <w:lang w:val="sl-SI"/>
        </w:rPr>
        <w:t>Za seznam opreme mora zunanji izvajalec določiti in dokumentirati:</w:t>
      </w:r>
    </w:p>
    <w:p w14:paraId="64A301B2" w14:textId="77777777" w:rsidR="00527CDF" w:rsidRPr="00527CDF" w:rsidRDefault="00527CDF" w:rsidP="00527CDF">
      <w:pPr>
        <w:pStyle w:val="Odstavekseznama"/>
        <w:numPr>
          <w:ilvl w:val="0"/>
          <w:numId w:val="40"/>
        </w:numPr>
        <w:spacing w:after="240" w:line="276" w:lineRule="auto"/>
        <w:jc w:val="both"/>
        <w:rPr>
          <w:rFonts w:asciiTheme="minorHAnsi" w:hAnsiTheme="minorHAnsi" w:cstheme="minorHAnsi"/>
        </w:rPr>
      </w:pPr>
      <w:r w:rsidRPr="00527CDF">
        <w:rPr>
          <w:rFonts w:asciiTheme="minorHAnsi" w:hAnsiTheme="minorHAnsi" w:cstheme="minorHAnsi"/>
        </w:rPr>
        <w:t>vsak ponudnikov sistem, ki vključuje programsko in strojno opremo zunanjega izvajalca.</w:t>
      </w:r>
    </w:p>
    <w:p w14:paraId="5C850931" w14:textId="77777777" w:rsidR="00527CDF" w:rsidRPr="00527CDF" w:rsidRDefault="00527CDF" w:rsidP="00527CDF">
      <w:pPr>
        <w:pStyle w:val="Odstavekseznama"/>
        <w:numPr>
          <w:ilvl w:val="0"/>
          <w:numId w:val="40"/>
        </w:numPr>
        <w:spacing w:after="240" w:line="276" w:lineRule="auto"/>
        <w:rPr>
          <w:rFonts w:asciiTheme="minorHAnsi" w:hAnsiTheme="minorHAnsi" w:cstheme="minorHAnsi"/>
        </w:rPr>
      </w:pPr>
      <w:r w:rsidRPr="00527CDF">
        <w:rPr>
          <w:rFonts w:asciiTheme="minorHAnsi" w:hAnsiTheme="minorHAnsi" w:cstheme="minorHAnsi"/>
        </w:rPr>
        <w:t>če se uporablja oprema:</w:t>
      </w:r>
    </w:p>
    <w:p w14:paraId="76BE7C7B" w14:textId="77777777" w:rsidR="00527CDF" w:rsidRPr="00527CDF" w:rsidRDefault="00527CDF" w:rsidP="002D03CD">
      <w:pPr>
        <w:pStyle w:val="Odstavekseznama"/>
        <w:numPr>
          <w:ilvl w:val="1"/>
          <w:numId w:val="40"/>
        </w:numPr>
        <w:spacing w:after="240" w:line="240" w:lineRule="atLeast"/>
        <w:rPr>
          <w:rFonts w:asciiTheme="minorHAnsi" w:hAnsiTheme="minorHAnsi" w:cstheme="minorHAnsi"/>
        </w:rPr>
      </w:pPr>
      <w:r w:rsidRPr="00527CDF">
        <w:rPr>
          <w:rFonts w:asciiTheme="minorHAnsi" w:hAnsiTheme="minorHAnsi" w:cstheme="minorHAnsi"/>
        </w:rPr>
        <w:t>izključno za UKC Ljubljana v skladu s SLA, ali</w:t>
      </w:r>
    </w:p>
    <w:p w14:paraId="04BA792B" w14:textId="77777777" w:rsidR="00527CDF" w:rsidRPr="00527CDF" w:rsidRDefault="00527CDF" w:rsidP="002D03CD">
      <w:pPr>
        <w:pStyle w:val="Odstavekseznama"/>
        <w:numPr>
          <w:ilvl w:val="1"/>
          <w:numId w:val="40"/>
        </w:numPr>
        <w:spacing w:after="240" w:line="240" w:lineRule="atLeast"/>
        <w:rPr>
          <w:rFonts w:asciiTheme="minorHAnsi" w:hAnsiTheme="minorHAnsi" w:cstheme="minorHAnsi"/>
        </w:rPr>
      </w:pPr>
      <w:r w:rsidRPr="00527CDF">
        <w:rPr>
          <w:rFonts w:asciiTheme="minorHAnsi" w:hAnsiTheme="minorHAnsi" w:cstheme="minorHAnsi"/>
        </w:rPr>
        <w:t xml:space="preserve">izključno za UKC Ljubljana, ampak ne samo za </w:t>
      </w:r>
      <w:r w:rsidRPr="00527CDF">
        <w:rPr>
          <w:rFonts w:asciiTheme="minorHAnsi" w:hAnsiTheme="minorHAnsi" w:cstheme="minorHAnsi"/>
          <w:lang w:eastAsia="de-AT"/>
        </w:rPr>
        <w:t>Pogodbo, ali</w:t>
      </w:r>
    </w:p>
    <w:p w14:paraId="00C70B1E" w14:textId="77777777" w:rsidR="00527CDF" w:rsidRPr="00527CDF" w:rsidRDefault="00527CDF" w:rsidP="002D03CD">
      <w:pPr>
        <w:pStyle w:val="Odstavekseznama"/>
        <w:numPr>
          <w:ilvl w:val="1"/>
          <w:numId w:val="40"/>
        </w:numPr>
        <w:spacing w:after="240" w:line="240" w:lineRule="atLeast"/>
        <w:rPr>
          <w:rFonts w:asciiTheme="minorHAnsi" w:hAnsiTheme="minorHAnsi" w:cstheme="minorHAnsi"/>
        </w:rPr>
      </w:pPr>
      <w:r w:rsidRPr="00527CDF">
        <w:rPr>
          <w:rFonts w:asciiTheme="minorHAnsi" w:hAnsiTheme="minorHAnsi" w:cstheme="minorHAnsi"/>
        </w:rPr>
        <w:t>ne izključno samo za potrebe UKC Ljubljana.</w:t>
      </w:r>
    </w:p>
    <w:p w14:paraId="6F021C9E" w14:textId="77777777" w:rsidR="00527CDF" w:rsidRPr="00527CDF" w:rsidRDefault="00527CDF" w:rsidP="00527CDF">
      <w:pPr>
        <w:pStyle w:val="Odstavekseznama"/>
        <w:numPr>
          <w:ilvl w:val="0"/>
          <w:numId w:val="40"/>
        </w:numPr>
        <w:spacing w:after="240" w:line="276" w:lineRule="auto"/>
        <w:rPr>
          <w:rFonts w:asciiTheme="minorHAnsi" w:hAnsiTheme="minorHAnsi" w:cstheme="minorHAnsi"/>
        </w:rPr>
      </w:pPr>
      <w:r w:rsidRPr="00527CDF">
        <w:rPr>
          <w:rFonts w:asciiTheme="minorHAnsi" w:hAnsiTheme="minorHAnsi" w:cstheme="minorHAnsi"/>
        </w:rPr>
        <w:t xml:space="preserve">za katero koli sredstvo, ki se ne uporablja izključno za </w:t>
      </w:r>
      <w:r w:rsidRPr="00527CDF">
        <w:rPr>
          <w:rFonts w:asciiTheme="minorHAnsi" w:hAnsiTheme="minorHAnsi" w:cstheme="minorHAnsi"/>
          <w:lang w:eastAsia="de-AT"/>
        </w:rPr>
        <w:t>Pogodbo; kako je lahko predmet, ki je potreben za prenos storitev, na voljo ali dobavljiv.</w:t>
      </w:r>
    </w:p>
    <w:p w14:paraId="3F10C55F" w14:textId="77777777" w:rsidR="00527CDF" w:rsidRPr="00527CDF" w:rsidRDefault="00527CDF" w:rsidP="00527CDF">
      <w:pPr>
        <w:pStyle w:val="Odstavekseznama"/>
        <w:numPr>
          <w:ilvl w:val="0"/>
          <w:numId w:val="40"/>
        </w:numPr>
        <w:spacing w:after="240" w:line="276" w:lineRule="auto"/>
        <w:rPr>
          <w:rFonts w:asciiTheme="minorHAnsi" w:hAnsiTheme="minorHAnsi" w:cstheme="minorHAnsi"/>
        </w:rPr>
      </w:pPr>
      <w:r w:rsidRPr="00527CDF">
        <w:rPr>
          <w:rFonts w:asciiTheme="minorHAnsi" w:hAnsiTheme="minorHAnsi" w:cstheme="minorHAnsi"/>
        </w:rPr>
        <w:t xml:space="preserve">postopek in časovni razpored (kot del </w:t>
      </w:r>
      <w:r w:rsidRPr="00527CDF">
        <w:rPr>
          <w:rFonts w:asciiTheme="minorHAnsi" w:hAnsiTheme="minorHAnsi" w:cstheme="minorHAnsi"/>
          <w:b/>
        </w:rPr>
        <w:t>popisa sredstev</w:t>
      </w:r>
      <w:r w:rsidRPr="00527CDF">
        <w:rPr>
          <w:rFonts w:asciiTheme="minorHAnsi" w:hAnsiTheme="minorHAnsi" w:cstheme="minorHAnsi"/>
        </w:rPr>
        <w:t>, ki ga je potrebno ustvariti) za prenos ustrezne opreme.</w:t>
      </w:r>
    </w:p>
    <w:p w14:paraId="0170A927" w14:textId="77777777" w:rsidR="00527CDF" w:rsidRPr="00527CDF" w:rsidRDefault="00527CDF" w:rsidP="00527CDF">
      <w:pPr>
        <w:pStyle w:val="Subline"/>
        <w:jc w:val="both"/>
        <w:rPr>
          <w:rFonts w:asciiTheme="minorHAnsi" w:hAnsiTheme="minorHAnsi" w:cstheme="minorHAnsi"/>
          <w:sz w:val="24"/>
          <w:szCs w:val="24"/>
          <w:lang w:val="sl-SI"/>
        </w:rPr>
      </w:pPr>
      <w:r w:rsidRPr="00527CDF">
        <w:rPr>
          <w:rFonts w:asciiTheme="minorHAnsi" w:hAnsiTheme="minorHAnsi" w:cstheme="minorHAnsi"/>
          <w:sz w:val="24"/>
          <w:szCs w:val="24"/>
          <w:lang w:val="sl-SI"/>
        </w:rPr>
        <w:t>Za seznam licenc programske opreme mora zunanji izvajalec identificirati in dokumentirati:</w:t>
      </w:r>
    </w:p>
    <w:p w14:paraId="5A15F643" w14:textId="3E27AE9F"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527CDF">
        <w:rPr>
          <w:rFonts w:asciiTheme="minorHAnsi" w:hAnsiTheme="minorHAnsi" w:cstheme="minorHAnsi"/>
        </w:rPr>
        <w:t xml:space="preserve">katero koli programsko opremo, ki je v lasti / licencirana s strani UKC Ljubljana ali zunanjega izvajalca ali s strani tretje osebe (in identitete te tretje </w:t>
      </w:r>
      <w:r w:rsidRPr="007769C0">
        <w:rPr>
          <w:rFonts w:asciiTheme="minorHAnsi" w:hAnsiTheme="minorHAnsi" w:cstheme="minorHAnsi"/>
        </w:rPr>
        <w:t>osebe)</w:t>
      </w:r>
      <w:r w:rsidR="002D03CD" w:rsidRPr="007769C0">
        <w:rPr>
          <w:rFonts w:asciiTheme="minorHAnsi" w:hAnsiTheme="minorHAnsi" w:cstheme="minorHAnsi"/>
        </w:rPr>
        <w:t>;</w:t>
      </w:r>
    </w:p>
    <w:p w14:paraId="179551EB" w14:textId="553AEBAD"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7769C0">
        <w:rPr>
          <w:rFonts w:asciiTheme="minorHAnsi" w:hAnsiTheme="minorHAnsi" w:cstheme="minorHAnsi"/>
        </w:rPr>
        <w:t xml:space="preserve">za to programsko opremo, ki je v lasti / licencirana s strani Zunanjega izvajalca ali tretje osebe: če je uporaba programske opreme (i) izključno za </w:t>
      </w:r>
      <w:r w:rsidRPr="007769C0">
        <w:rPr>
          <w:rFonts w:asciiTheme="minorHAnsi" w:hAnsiTheme="minorHAnsi" w:cstheme="minorHAnsi"/>
          <w:lang w:eastAsia="de-AT"/>
        </w:rPr>
        <w:t xml:space="preserve">Pogodbo, ali (ii) izključno za </w:t>
      </w:r>
      <w:r w:rsidRPr="007769C0">
        <w:rPr>
          <w:rFonts w:asciiTheme="minorHAnsi" w:hAnsiTheme="minorHAnsi" w:cstheme="minorHAnsi"/>
        </w:rPr>
        <w:t>UKC Ljubljana</w:t>
      </w:r>
      <w:r w:rsidRPr="007769C0">
        <w:rPr>
          <w:rFonts w:asciiTheme="minorHAnsi" w:hAnsiTheme="minorHAnsi" w:cstheme="minorHAnsi"/>
          <w:lang w:eastAsia="de-AT"/>
        </w:rPr>
        <w:t xml:space="preserve">, ampak ne samo za </w:t>
      </w:r>
      <w:r w:rsidRPr="007769C0">
        <w:rPr>
          <w:rFonts w:asciiTheme="minorHAnsi" w:hAnsiTheme="minorHAnsi" w:cstheme="minorHAnsi"/>
        </w:rPr>
        <w:t>UKC Ljubljana</w:t>
      </w:r>
      <w:r w:rsidRPr="007769C0">
        <w:rPr>
          <w:rFonts w:asciiTheme="minorHAnsi" w:hAnsiTheme="minorHAnsi" w:cstheme="minorHAnsi"/>
          <w:lang w:eastAsia="de-AT"/>
        </w:rPr>
        <w:t xml:space="preserve">, ali (iii) ne izključno samo za potrebe </w:t>
      </w:r>
      <w:r w:rsidRPr="007769C0">
        <w:rPr>
          <w:rFonts w:asciiTheme="minorHAnsi" w:hAnsiTheme="minorHAnsi" w:cstheme="minorHAnsi"/>
        </w:rPr>
        <w:t>UKC Ljubljana</w:t>
      </w:r>
      <w:r w:rsidR="002D03CD" w:rsidRPr="007769C0">
        <w:rPr>
          <w:rFonts w:asciiTheme="minorHAnsi" w:hAnsiTheme="minorHAnsi" w:cstheme="minorHAnsi"/>
          <w:lang w:eastAsia="de-AT"/>
        </w:rPr>
        <w:t>;</w:t>
      </w:r>
    </w:p>
    <w:p w14:paraId="567460B0" w14:textId="77777777"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7769C0">
        <w:rPr>
          <w:rFonts w:asciiTheme="minorHAnsi" w:hAnsiTheme="minorHAnsi" w:cstheme="minorHAnsi"/>
        </w:rPr>
        <w:t>za katero koli programsko opremo, ki ni uporabljena izključno za Pogodbo</w:t>
      </w:r>
      <w:r w:rsidRPr="007769C0">
        <w:rPr>
          <w:rFonts w:asciiTheme="minorHAnsi" w:hAnsiTheme="minorHAnsi" w:cstheme="minorHAnsi"/>
          <w:lang w:eastAsia="de-AT"/>
        </w:rPr>
        <w:t>; kako je lahko programska oprema, ki je potrebna za prenos storitev, na voljo ali dobavljiva.</w:t>
      </w:r>
    </w:p>
    <w:p w14:paraId="49AE223E" w14:textId="52314AC3"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7769C0">
        <w:rPr>
          <w:rFonts w:asciiTheme="minorHAnsi" w:hAnsiTheme="minorHAnsi" w:cstheme="minorHAnsi"/>
        </w:rPr>
        <w:t>za to programsko opremo, ki je licencirana s strani zunanjega izvajalca</w:t>
      </w:r>
      <w:r w:rsidR="00AA6922" w:rsidRPr="007769C0">
        <w:rPr>
          <w:rFonts w:asciiTheme="minorHAnsi" w:hAnsiTheme="minorHAnsi" w:cstheme="minorHAnsi"/>
        </w:rPr>
        <w:t xml:space="preserve"> ali last</w:t>
      </w:r>
      <w:r w:rsidRPr="007769C0">
        <w:rPr>
          <w:rFonts w:asciiTheme="minorHAnsi" w:hAnsiTheme="minorHAnsi" w:cstheme="minorHAnsi"/>
        </w:rPr>
        <w:t xml:space="preserve">;  </w:t>
      </w:r>
      <w:r w:rsidRPr="007769C0">
        <w:rPr>
          <w:rFonts w:asciiTheme="minorHAnsi" w:hAnsiTheme="minorHAnsi" w:cstheme="minorHAnsi"/>
          <w:lang w:eastAsia="de-AT"/>
        </w:rPr>
        <w:t>kako je lahko programska oprema, ki je potrebna za prenos storitev, na voljo ali dobavljiva</w:t>
      </w:r>
      <w:r w:rsidR="002D03CD" w:rsidRPr="007769C0">
        <w:rPr>
          <w:rFonts w:asciiTheme="minorHAnsi" w:hAnsiTheme="minorHAnsi" w:cstheme="minorHAnsi"/>
          <w:lang w:eastAsia="de-AT"/>
        </w:rPr>
        <w:t>;</w:t>
      </w:r>
    </w:p>
    <w:p w14:paraId="38648A5A" w14:textId="5C0E7642"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7769C0">
        <w:rPr>
          <w:rFonts w:asciiTheme="minorHAnsi" w:hAnsiTheme="minorHAnsi" w:cstheme="minorHAnsi"/>
        </w:rPr>
        <w:t>za katero koli programsko opremo tretje osebe; če je tretja oseba navedla, da prenos licence na UKC Ljubljana ne bo brezplačen, skupaj s potrditvijo datuma, ko je UKC Ljubljana obveščen, da se pristojbina lahko zaračuna</w:t>
      </w:r>
      <w:r w:rsidR="002D03CD" w:rsidRPr="007769C0">
        <w:rPr>
          <w:rFonts w:asciiTheme="minorHAnsi" w:hAnsiTheme="minorHAnsi" w:cstheme="minorHAnsi"/>
        </w:rPr>
        <w:t>;</w:t>
      </w:r>
    </w:p>
    <w:p w14:paraId="041C72C5" w14:textId="77777777" w:rsidR="00527CDF" w:rsidRPr="007769C0" w:rsidRDefault="00527CDF" w:rsidP="00527CDF">
      <w:pPr>
        <w:pStyle w:val="Odstavekseznama"/>
        <w:numPr>
          <w:ilvl w:val="0"/>
          <w:numId w:val="39"/>
        </w:numPr>
        <w:spacing w:after="240" w:line="276" w:lineRule="auto"/>
        <w:jc w:val="both"/>
        <w:rPr>
          <w:rFonts w:asciiTheme="minorHAnsi" w:hAnsiTheme="minorHAnsi" w:cstheme="minorHAnsi"/>
        </w:rPr>
      </w:pPr>
      <w:r w:rsidRPr="007769C0">
        <w:rPr>
          <w:rFonts w:asciiTheme="minorHAnsi" w:hAnsiTheme="minorHAnsi" w:cstheme="minorHAnsi"/>
        </w:rPr>
        <w:lastRenderedPageBreak/>
        <w:t xml:space="preserve">postopek in časovni razpored (kot del </w:t>
      </w:r>
      <w:r w:rsidRPr="007769C0">
        <w:rPr>
          <w:rFonts w:asciiTheme="minorHAnsi" w:hAnsiTheme="minorHAnsi" w:cstheme="minorHAnsi"/>
          <w:b/>
        </w:rPr>
        <w:t xml:space="preserve">popisa sredstev) </w:t>
      </w:r>
      <w:r w:rsidRPr="007769C0">
        <w:rPr>
          <w:rFonts w:asciiTheme="minorHAnsi" w:hAnsiTheme="minorHAnsi" w:cstheme="minorHAnsi"/>
        </w:rPr>
        <w:t>za ureditev</w:t>
      </w:r>
      <w:r w:rsidRPr="007769C0">
        <w:rPr>
          <w:rFonts w:asciiTheme="minorHAnsi" w:hAnsiTheme="minorHAnsi" w:cstheme="minorHAnsi"/>
          <w:b/>
        </w:rPr>
        <w:t xml:space="preserve"> </w:t>
      </w:r>
      <w:r w:rsidRPr="007769C0">
        <w:rPr>
          <w:rFonts w:asciiTheme="minorHAnsi" w:hAnsiTheme="minorHAnsi" w:cstheme="minorHAnsi"/>
        </w:rPr>
        <w:t>potrebnih prenosov licenc programske opreme na UKC Ljubljana ali nadomestnega zunanjega izvajalca.</w:t>
      </w:r>
    </w:p>
    <w:p w14:paraId="526B9B66" w14:textId="77777777" w:rsidR="00527CDF" w:rsidRPr="007769C0" w:rsidRDefault="00527CDF" w:rsidP="00527CDF">
      <w:pPr>
        <w:pStyle w:val="Naslov2"/>
        <w:rPr>
          <w:rFonts w:asciiTheme="minorHAnsi" w:hAnsiTheme="minorHAnsi" w:cstheme="minorHAnsi"/>
          <w:sz w:val="24"/>
          <w:szCs w:val="24"/>
        </w:rPr>
      </w:pPr>
      <w:bookmarkStart w:id="21" w:name="_Toc187134561"/>
      <w:r w:rsidRPr="007769C0">
        <w:rPr>
          <w:rFonts w:asciiTheme="minorHAnsi" w:hAnsiTheme="minorHAnsi" w:cstheme="minorHAnsi"/>
          <w:b/>
          <w:bCs/>
          <w:sz w:val="24"/>
          <w:szCs w:val="24"/>
        </w:rPr>
        <w:t>Neprekinjenost storitve med izhodno fazo</w:t>
      </w:r>
      <w:bookmarkEnd w:id="21"/>
    </w:p>
    <w:p w14:paraId="05357BDD" w14:textId="77777777" w:rsidR="00527CDF" w:rsidRPr="007769C0" w:rsidRDefault="00527CDF" w:rsidP="00527CDF">
      <w:pPr>
        <w:jc w:val="both"/>
        <w:rPr>
          <w:rFonts w:asciiTheme="minorHAnsi" w:hAnsiTheme="minorHAnsi" w:cstheme="minorHAnsi"/>
        </w:rPr>
      </w:pPr>
      <w:r w:rsidRPr="007769C0">
        <w:rPr>
          <w:rFonts w:asciiTheme="minorHAnsi" w:hAnsiTheme="minorHAnsi" w:cstheme="minorHAnsi"/>
        </w:rPr>
        <w:t>Storitve bodo še naprej dobavljive v skladu z določbami Pogodbe</w:t>
      </w:r>
      <w:r w:rsidRPr="007769C0">
        <w:rPr>
          <w:rFonts w:asciiTheme="minorHAnsi" w:hAnsiTheme="minorHAnsi" w:cstheme="minorHAnsi"/>
          <w:lang w:eastAsia="de-AT"/>
        </w:rPr>
        <w:t>, razen če se obe strani uradno pisno dogovorita drugače (npr., da se omogoči pristop k fazi prekinitve).</w:t>
      </w:r>
    </w:p>
    <w:p w14:paraId="6FDD7EA9" w14:textId="77777777" w:rsidR="00527CDF" w:rsidRPr="007769C0" w:rsidRDefault="00527CDF" w:rsidP="00527CDF">
      <w:pPr>
        <w:jc w:val="both"/>
        <w:rPr>
          <w:rFonts w:asciiTheme="minorHAnsi" w:hAnsiTheme="minorHAnsi" w:cstheme="minorHAnsi"/>
        </w:rPr>
      </w:pPr>
      <w:r w:rsidRPr="007769C0">
        <w:rPr>
          <w:rFonts w:asciiTheme="minorHAnsi" w:hAnsiTheme="minorHAnsi" w:cstheme="minorHAnsi"/>
        </w:rPr>
        <w:t>Izhodni postopek, vključno s sodelovanjem / pomočjo nadomestnemu zunanjemu izvajalcu, se izvaja z namenom zmanjšanja motenj pri prejemu / zagotavljanju storitev.</w:t>
      </w:r>
    </w:p>
    <w:p w14:paraId="1F510E23" w14:textId="77777777" w:rsidR="00527CDF" w:rsidRPr="007769C0" w:rsidRDefault="00527CDF" w:rsidP="00527CDF">
      <w:pPr>
        <w:jc w:val="both"/>
        <w:rPr>
          <w:rFonts w:asciiTheme="minorHAnsi" w:hAnsiTheme="minorHAnsi" w:cstheme="minorHAnsi"/>
        </w:rPr>
      </w:pPr>
      <w:r w:rsidRPr="007769C0">
        <w:rPr>
          <w:rFonts w:asciiTheme="minorHAnsi" w:hAnsiTheme="minorHAnsi" w:cstheme="minorHAnsi"/>
        </w:rPr>
        <w:t>Če v katerem koli trenutku med Izhodno fazo katera koli stran smatra, da bo izhodna aktivnost imela (ali ima) negativen vpliv na nadaljnje zagotavljanje storitev, potem o tem takoj v pisni obliki obvesti nasprotno stran v smislu, da je potrebno doseči dogovor (i) če bi se morala ta izhodna aktivnost nadaljevati (ali biti odložena) in/ali (ii) o vplivu na druge vidike pogodbe (npr. SLA-ji, pogodbeni odzivni časi itd.) za katere ima lahko zunanji izvajalec opravičilo kot rezultat te izhodne aktivnosti.</w:t>
      </w:r>
    </w:p>
    <w:p w14:paraId="3A0C398D" w14:textId="77777777" w:rsidR="00A36271" w:rsidRPr="007769C0" w:rsidRDefault="00A36271" w:rsidP="00527CDF">
      <w:pPr>
        <w:jc w:val="both"/>
        <w:rPr>
          <w:rFonts w:asciiTheme="minorHAnsi" w:hAnsiTheme="minorHAnsi" w:cstheme="minorHAnsi"/>
        </w:rPr>
      </w:pPr>
    </w:p>
    <w:p w14:paraId="03980832" w14:textId="77777777" w:rsidR="00527CDF" w:rsidRPr="007769C0" w:rsidRDefault="00527CDF" w:rsidP="00527CDF">
      <w:pPr>
        <w:pStyle w:val="Naslov2"/>
        <w:rPr>
          <w:rFonts w:asciiTheme="minorHAnsi" w:hAnsiTheme="minorHAnsi" w:cstheme="minorHAnsi"/>
          <w:sz w:val="24"/>
          <w:szCs w:val="24"/>
        </w:rPr>
      </w:pPr>
      <w:bookmarkStart w:id="22" w:name="_Toc348589618"/>
      <w:bookmarkStart w:id="23" w:name="_Toc454288647"/>
      <w:bookmarkStart w:id="24" w:name="_Toc187134562"/>
      <w:r w:rsidRPr="007769C0">
        <w:rPr>
          <w:rFonts w:asciiTheme="minorHAnsi" w:hAnsiTheme="minorHAnsi" w:cstheme="minorHAnsi"/>
          <w:b/>
          <w:bCs/>
          <w:sz w:val="24"/>
          <w:szCs w:val="24"/>
        </w:rPr>
        <w:t>Vpliv na zaposlene pri zunanjem izvajalcu</w:t>
      </w:r>
      <w:bookmarkEnd w:id="22"/>
      <w:bookmarkEnd w:id="23"/>
      <w:bookmarkEnd w:id="24"/>
    </w:p>
    <w:p w14:paraId="7A7F1178" w14:textId="77777777" w:rsidR="00527CDF" w:rsidRPr="007769C0" w:rsidRDefault="00527CDF" w:rsidP="00527CDF">
      <w:pPr>
        <w:jc w:val="both"/>
        <w:rPr>
          <w:rFonts w:asciiTheme="minorHAnsi" w:hAnsiTheme="minorHAnsi" w:cstheme="minorHAnsi"/>
          <w:b/>
          <w:bCs/>
        </w:rPr>
      </w:pPr>
      <w:r w:rsidRPr="007769C0">
        <w:rPr>
          <w:rFonts w:asciiTheme="minorHAnsi" w:hAnsiTheme="minorHAnsi" w:cstheme="minorHAnsi"/>
        </w:rPr>
        <w:t>Zunanji izvajalec (se) mora:</w:t>
      </w:r>
    </w:p>
    <w:p w14:paraId="77CE2858" w14:textId="49A68A17" w:rsidR="00527CDF" w:rsidRPr="007769C0" w:rsidRDefault="00527CDF" w:rsidP="00527CDF">
      <w:pPr>
        <w:pStyle w:val="Odstavekseznama"/>
        <w:numPr>
          <w:ilvl w:val="0"/>
          <w:numId w:val="37"/>
        </w:numPr>
        <w:spacing w:after="240" w:line="276" w:lineRule="auto"/>
        <w:jc w:val="both"/>
        <w:rPr>
          <w:rFonts w:asciiTheme="minorHAnsi" w:hAnsiTheme="minorHAnsi" w:cstheme="minorHAnsi"/>
        </w:rPr>
      </w:pPr>
      <w:r w:rsidRPr="007769C0">
        <w:rPr>
          <w:rFonts w:asciiTheme="minorHAnsi" w:hAnsiTheme="minorHAnsi" w:cstheme="minorHAnsi"/>
        </w:rPr>
        <w:t>Identificirati in se strinjati s seznamom zaposlenih na katere vpliva izhod, vključno s pogodbeniki pri morebitnih podizvajalcih</w:t>
      </w:r>
      <w:r w:rsidR="002D03CD" w:rsidRPr="007769C0">
        <w:rPr>
          <w:rFonts w:asciiTheme="minorHAnsi" w:hAnsiTheme="minorHAnsi" w:cstheme="minorHAnsi"/>
        </w:rPr>
        <w:t>;</w:t>
      </w:r>
    </w:p>
    <w:p w14:paraId="3AEEACA2" w14:textId="150C62BC" w:rsidR="00527CDF" w:rsidRPr="007769C0" w:rsidRDefault="00527CDF" w:rsidP="00527CDF">
      <w:pPr>
        <w:pStyle w:val="Odstavekseznama"/>
        <w:numPr>
          <w:ilvl w:val="0"/>
          <w:numId w:val="37"/>
        </w:numPr>
        <w:spacing w:after="240" w:line="276" w:lineRule="auto"/>
        <w:jc w:val="both"/>
        <w:rPr>
          <w:rFonts w:asciiTheme="minorHAnsi" w:hAnsiTheme="minorHAnsi" w:cstheme="minorHAnsi"/>
        </w:rPr>
      </w:pPr>
      <w:r w:rsidRPr="007769C0">
        <w:rPr>
          <w:rFonts w:asciiTheme="minorHAnsi" w:hAnsiTheme="minorHAnsi" w:cstheme="minorHAnsi"/>
        </w:rPr>
        <w:t>Identificirati katere koli zaposlene iz bližnje okolice, ki so predmet morebitnega prenosa</w:t>
      </w:r>
      <w:r w:rsidR="002D03CD" w:rsidRPr="007769C0">
        <w:rPr>
          <w:rFonts w:asciiTheme="minorHAnsi" w:hAnsiTheme="minorHAnsi" w:cstheme="minorHAnsi"/>
        </w:rPr>
        <w:t>;</w:t>
      </w:r>
    </w:p>
    <w:p w14:paraId="716195A5" w14:textId="33A991C6" w:rsidR="00527CDF" w:rsidRPr="007769C0" w:rsidRDefault="007769C0" w:rsidP="00527CDF">
      <w:pPr>
        <w:pStyle w:val="Odstavekseznama"/>
        <w:numPr>
          <w:ilvl w:val="0"/>
          <w:numId w:val="37"/>
        </w:numPr>
        <w:spacing w:after="240" w:line="276" w:lineRule="auto"/>
        <w:jc w:val="both"/>
        <w:rPr>
          <w:rFonts w:asciiTheme="minorHAnsi" w:hAnsiTheme="minorHAnsi" w:cstheme="minorHAnsi"/>
        </w:rPr>
      </w:pPr>
      <w:r>
        <w:rPr>
          <w:rFonts w:asciiTheme="minorHAnsi" w:hAnsiTheme="minorHAnsi" w:cstheme="minorHAnsi"/>
        </w:rPr>
        <w:t>S</w:t>
      </w:r>
      <w:r w:rsidR="00527CDF" w:rsidRPr="007769C0">
        <w:rPr>
          <w:rFonts w:asciiTheme="minorHAnsi" w:hAnsiTheme="minorHAnsi" w:cstheme="minorHAnsi"/>
        </w:rPr>
        <w:t>kupaj s prejemnikom storitev pripraviti komunikacijski načrt in načrtom upravljanja s človeškimi viri</w:t>
      </w:r>
      <w:r w:rsidR="002D03CD" w:rsidRPr="007769C0">
        <w:rPr>
          <w:rFonts w:asciiTheme="minorHAnsi" w:hAnsiTheme="minorHAnsi" w:cstheme="minorHAnsi"/>
        </w:rPr>
        <w:t>;</w:t>
      </w:r>
    </w:p>
    <w:p w14:paraId="47B6D021" w14:textId="281C838E" w:rsidR="00527CDF" w:rsidRPr="007769C0" w:rsidRDefault="00527CDF" w:rsidP="00527CDF">
      <w:pPr>
        <w:pStyle w:val="Odstavekseznama"/>
        <w:numPr>
          <w:ilvl w:val="0"/>
          <w:numId w:val="37"/>
        </w:numPr>
        <w:spacing w:after="240" w:line="276" w:lineRule="auto"/>
        <w:jc w:val="both"/>
        <w:rPr>
          <w:rFonts w:asciiTheme="minorHAnsi" w:hAnsiTheme="minorHAnsi" w:cstheme="minorHAnsi"/>
        </w:rPr>
      </w:pPr>
      <w:r w:rsidRPr="007769C0">
        <w:rPr>
          <w:rFonts w:asciiTheme="minorHAnsi" w:hAnsiTheme="minorHAnsi" w:cstheme="minorHAnsi"/>
        </w:rPr>
        <w:t>Zagotoviti dogovorjeno raven izkušenosti zaposlenih ob dogovorjenem času</w:t>
      </w:r>
      <w:r w:rsidR="002D03CD" w:rsidRPr="007769C0">
        <w:rPr>
          <w:rFonts w:asciiTheme="minorHAnsi" w:hAnsiTheme="minorHAnsi" w:cstheme="minorHAnsi"/>
        </w:rPr>
        <w:t>;</w:t>
      </w:r>
    </w:p>
    <w:p w14:paraId="4B5B5F20" w14:textId="77777777" w:rsidR="00527CDF" w:rsidRPr="00527CDF" w:rsidRDefault="00527CDF" w:rsidP="00527CDF">
      <w:pPr>
        <w:pStyle w:val="Odstavekseznama"/>
        <w:numPr>
          <w:ilvl w:val="0"/>
          <w:numId w:val="37"/>
        </w:numPr>
        <w:spacing w:after="240" w:line="276" w:lineRule="auto"/>
        <w:jc w:val="both"/>
        <w:rPr>
          <w:rFonts w:asciiTheme="minorHAnsi" w:hAnsiTheme="minorHAnsi" w:cstheme="minorHAnsi"/>
        </w:rPr>
      </w:pPr>
      <w:r w:rsidRPr="007769C0">
        <w:rPr>
          <w:rFonts w:asciiTheme="minorHAnsi" w:hAnsiTheme="minorHAnsi" w:cstheme="minorHAnsi"/>
        </w:rPr>
        <w:t>Urediti prenos njegovih ali podizvajalčevih zaposlenih na katere</w:t>
      </w:r>
      <w:r w:rsidRPr="00527CDF">
        <w:rPr>
          <w:rFonts w:asciiTheme="minorHAnsi" w:hAnsiTheme="minorHAnsi" w:cstheme="minorHAnsi"/>
        </w:rPr>
        <w:t xml:space="preserve"> vpliva izhod in, če pride v poštev, ustreznih zaposlenih iz bližnje okolice (kot del načrta za prenos osebja).</w:t>
      </w:r>
    </w:p>
    <w:p w14:paraId="0B5D2000" w14:textId="77777777" w:rsidR="00527CDF" w:rsidRPr="00527CDF" w:rsidRDefault="00527CDF" w:rsidP="00527CDF">
      <w:pPr>
        <w:pStyle w:val="Naslov2"/>
        <w:rPr>
          <w:rFonts w:asciiTheme="minorHAnsi" w:hAnsiTheme="minorHAnsi" w:cstheme="minorHAnsi"/>
          <w:sz w:val="24"/>
          <w:szCs w:val="24"/>
        </w:rPr>
      </w:pPr>
      <w:bookmarkStart w:id="25" w:name="_Toc187134563"/>
      <w:r w:rsidRPr="00527CDF">
        <w:rPr>
          <w:rFonts w:asciiTheme="minorHAnsi" w:hAnsiTheme="minorHAnsi" w:cstheme="minorHAnsi"/>
          <w:b/>
          <w:bCs/>
          <w:sz w:val="24"/>
          <w:szCs w:val="24"/>
        </w:rPr>
        <w:t>Druge aktivnosti potrebne za izstop</w:t>
      </w:r>
      <w:bookmarkEnd w:id="25"/>
    </w:p>
    <w:p w14:paraId="0EA15D85" w14:textId="77777777" w:rsidR="00527CDF" w:rsidRPr="00527CDF" w:rsidRDefault="00527CDF" w:rsidP="00527CDF">
      <w:pPr>
        <w:pStyle w:val="Subline"/>
        <w:spacing w:after="0"/>
        <w:rPr>
          <w:rFonts w:asciiTheme="minorHAnsi" w:hAnsiTheme="minorHAnsi" w:cstheme="minorHAnsi"/>
          <w:sz w:val="24"/>
          <w:szCs w:val="24"/>
          <w:lang w:val="sl-SI"/>
        </w:rPr>
      </w:pPr>
      <w:r w:rsidRPr="00527CDF">
        <w:rPr>
          <w:rFonts w:asciiTheme="minorHAnsi" w:hAnsiTheme="minorHAnsi" w:cstheme="minorHAnsi"/>
          <w:sz w:val="24"/>
          <w:szCs w:val="24"/>
          <w:lang w:val="sl-SI"/>
        </w:rPr>
        <w:t>Projektna orodja za Izhodni načrt</w:t>
      </w:r>
      <w:r w:rsidRPr="00527CDF">
        <w:rPr>
          <w:rFonts w:asciiTheme="minorHAnsi" w:hAnsiTheme="minorHAnsi" w:cstheme="minorHAnsi"/>
          <w:sz w:val="24"/>
          <w:szCs w:val="24"/>
          <w:lang w:val="sl-SI"/>
        </w:rPr>
        <w:tab/>
        <w:t xml:space="preserve"> </w:t>
      </w:r>
    </w:p>
    <w:p w14:paraId="5F8D6FA9" w14:textId="06FCAD06" w:rsidR="00527CDF" w:rsidRPr="00527CDF" w:rsidRDefault="00527CDF" w:rsidP="00527CDF">
      <w:pPr>
        <w:rPr>
          <w:rFonts w:asciiTheme="minorHAnsi" w:hAnsiTheme="minorHAnsi" w:cstheme="minorHAnsi"/>
          <w:b/>
          <w:lang w:eastAsia="zh-CN"/>
        </w:rPr>
      </w:pPr>
      <w:r w:rsidRPr="00527CDF">
        <w:rPr>
          <w:rFonts w:asciiTheme="minorHAnsi" w:hAnsiTheme="minorHAnsi" w:cstheme="minorHAnsi"/>
          <w:lang w:eastAsia="zh-CN"/>
        </w:rPr>
        <w:t>Zunanji izvajalec (se) mora:</w:t>
      </w:r>
      <w:r w:rsidRPr="00527CDF">
        <w:rPr>
          <w:rFonts w:asciiTheme="minorHAnsi" w:hAnsiTheme="minorHAnsi" w:cstheme="minorHAnsi"/>
          <w:b/>
          <w:lang w:eastAsia="zh-CN"/>
        </w:rPr>
        <w:t xml:space="preserve"> </w:t>
      </w:r>
    </w:p>
    <w:p w14:paraId="50019703" w14:textId="77777777" w:rsidR="00527CDF" w:rsidRPr="00527CDF" w:rsidRDefault="00527CDF" w:rsidP="00527CDF">
      <w:pPr>
        <w:pStyle w:val="Odstavekseznama"/>
        <w:numPr>
          <w:ilvl w:val="0"/>
          <w:numId w:val="38"/>
        </w:numPr>
        <w:spacing w:after="240" w:line="276" w:lineRule="auto"/>
        <w:rPr>
          <w:rFonts w:asciiTheme="minorHAnsi" w:hAnsiTheme="minorHAnsi" w:cstheme="minorHAnsi"/>
          <w:lang w:eastAsia="zh-CN"/>
        </w:rPr>
      </w:pPr>
      <w:r w:rsidRPr="00527CDF">
        <w:rPr>
          <w:rFonts w:asciiTheme="minorHAnsi" w:hAnsiTheme="minorHAnsi" w:cstheme="minorHAnsi"/>
          <w:lang w:eastAsia="zh-CN"/>
        </w:rPr>
        <w:t xml:space="preserve">ugotoviti, kako bi bili operativni podatki preneseni od zunanjega izvajalca do UKC Ljubljana in / ali do nadomestnega izvajalca; </w:t>
      </w:r>
    </w:p>
    <w:p w14:paraId="680B2827" w14:textId="77777777" w:rsidR="00527CDF" w:rsidRPr="00527CDF" w:rsidRDefault="00527CDF" w:rsidP="00527CDF">
      <w:pPr>
        <w:pStyle w:val="Odstavekseznama"/>
        <w:numPr>
          <w:ilvl w:val="0"/>
          <w:numId w:val="38"/>
        </w:numPr>
        <w:spacing w:after="240" w:line="276" w:lineRule="auto"/>
        <w:rPr>
          <w:rFonts w:asciiTheme="minorHAnsi" w:hAnsiTheme="minorHAnsi" w:cstheme="minorHAnsi"/>
          <w:lang w:eastAsia="zh-CN"/>
        </w:rPr>
      </w:pPr>
      <w:r w:rsidRPr="00527CDF">
        <w:rPr>
          <w:rFonts w:asciiTheme="minorHAnsi" w:hAnsiTheme="minorHAnsi" w:cstheme="minorHAnsi"/>
          <w:lang w:eastAsia="zh-CN"/>
        </w:rPr>
        <w:t>dogovoriti z UKC Ljubljana in / ali z nadomestnim izvajalcem glede ureditve in časovnega prenosa operativnih podatkov;</w:t>
      </w:r>
    </w:p>
    <w:p w14:paraId="0F1046C0" w14:textId="77777777" w:rsidR="00527CDF" w:rsidRPr="00527CDF" w:rsidRDefault="00527CDF" w:rsidP="00527CDF">
      <w:pPr>
        <w:pStyle w:val="Odstavekseznama"/>
        <w:numPr>
          <w:ilvl w:val="0"/>
          <w:numId w:val="38"/>
        </w:numPr>
        <w:spacing w:after="240" w:line="276" w:lineRule="auto"/>
        <w:rPr>
          <w:rFonts w:asciiTheme="minorHAnsi" w:hAnsiTheme="minorHAnsi" w:cstheme="minorHAnsi"/>
          <w:lang w:eastAsia="zh-CN"/>
        </w:rPr>
      </w:pPr>
      <w:r w:rsidRPr="00527CDF">
        <w:rPr>
          <w:rFonts w:asciiTheme="minorHAnsi" w:hAnsiTheme="minorHAnsi" w:cstheme="minorHAnsi"/>
          <w:lang w:eastAsia="zh-CN"/>
        </w:rPr>
        <w:t>izvesti prenos podatkov in</w:t>
      </w:r>
    </w:p>
    <w:p w14:paraId="7E76DA69" w14:textId="77777777" w:rsidR="00527CDF" w:rsidRPr="00527CDF" w:rsidRDefault="00527CDF" w:rsidP="00527CDF">
      <w:pPr>
        <w:pStyle w:val="Odstavekseznama"/>
        <w:numPr>
          <w:ilvl w:val="0"/>
          <w:numId w:val="38"/>
        </w:numPr>
        <w:spacing w:after="240" w:line="276" w:lineRule="auto"/>
        <w:rPr>
          <w:rFonts w:asciiTheme="minorHAnsi" w:hAnsiTheme="minorHAnsi" w:cstheme="minorHAnsi"/>
          <w:lang w:eastAsia="zh-CN"/>
        </w:rPr>
      </w:pPr>
      <w:r w:rsidRPr="00527CDF">
        <w:rPr>
          <w:rFonts w:asciiTheme="minorHAnsi" w:hAnsiTheme="minorHAnsi" w:cstheme="minorHAnsi"/>
          <w:lang w:eastAsia="zh-CN"/>
        </w:rPr>
        <w:t>potrditi z UKC Ljubljana in / ali z nadomestnim izvajalcem, da je bil prenos uspešen.</w:t>
      </w:r>
    </w:p>
    <w:p w14:paraId="30A5E3DC" w14:textId="77777777" w:rsidR="00527CDF" w:rsidRPr="00527CDF" w:rsidRDefault="00527CDF" w:rsidP="00527CDF">
      <w:pPr>
        <w:pStyle w:val="Subline"/>
        <w:spacing w:after="0"/>
        <w:rPr>
          <w:rFonts w:asciiTheme="minorHAnsi" w:hAnsiTheme="minorHAnsi" w:cstheme="minorHAnsi"/>
          <w:sz w:val="24"/>
          <w:szCs w:val="24"/>
          <w:lang w:val="sl-SI"/>
        </w:rPr>
      </w:pPr>
      <w:r w:rsidRPr="00527CDF">
        <w:rPr>
          <w:rFonts w:asciiTheme="minorHAnsi" w:hAnsiTheme="minorHAnsi" w:cstheme="minorHAnsi"/>
          <w:sz w:val="24"/>
          <w:szCs w:val="24"/>
          <w:lang w:val="sl-SI"/>
        </w:rPr>
        <w:t>Projektna metodologija</w:t>
      </w:r>
      <w:r w:rsidRPr="00527CDF">
        <w:rPr>
          <w:rFonts w:asciiTheme="minorHAnsi" w:hAnsiTheme="minorHAnsi" w:cstheme="minorHAnsi"/>
          <w:sz w:val="24"/>
          <w:szCs w:val="24"/>
          <w:lang w:val="sl-SI"/>
        </w:rPr>
        <w:tab/>
      </w:r>
    </w:p>
    <w:p w14:paraId="6723302F" w14:textId="77777777" w:rsidR="00527CDF" w:rsidRDefault="00527CDF" w:rsidP="00527CDF">
      <w:pPr>
        <w:jc w:val="both"/>
        <w:rPr>
          <w:rFonts w:asciiTheme="minorHAnsi" w:hAnsiTheme="minorHAnsi" w:cstheme="minorHAnsi"/>
        </w:rPr>
      </w:pPr>
      <w:r w:rsidRPr="00527CDF">
        <w:rPr>
          <w:rFonts w:asciiTheme="minorHAnsi" w:hAnsiTheme="minorHAnsi" w:cstheme="minorHAnsi"/>
        </w:rPr>
        <w:t>Metodologija in pristop k Izhodnemu projektu (npr. kdo vodi Izhodni načrt; kako bo izhodna ekipa, ki jo sestavljajo predstavniki z obeh strani, vzpostavljena, itd.) morata biti v skladu z ustreznimi dogovori, ki so že bile uporabljeni pri opravljanju storitev (razen, če se obe strani dogovorita drugače).</w:t>
      </w:r>
    </w:p>
    <w:p w14:paraId="2AD6355F" w14:textId="77777777" w:rsidR="00A36271" w:rsidRPr="00527CDF" w:rsidRDefault="00A36271" w:rsidP="00527CDF">
      <w:pPr>
        <w:jc w:val="both"/>
        <w:rPr>
          <w:rFonts w:asciiTheme="minorHAnsi" w:hAnsiTheme="minorHAnsi" w:cstheme="minorHAnsi"/>
        </w:rPr>
      </w:pPr>
    </w:p>
    <w:p w14:paraId="4BFC5CEE" w14:textId="77777777" w:rsidR="00527CDF" w:rsidRPr="00527CDF" w:rsidRDefault="00527CDF" w:rsidP="00527CDF">
      <w:pPr>
        <w:pStyle w:val="Subline"/>
        <w:spacing w:after="0"/>
        <w:rPr>
          <w:rFonts w:asciiTheme="minorHAnsi" w:hAnsiTheme="minorHAnsi" w:cstheme="minorHAnsi"/>
          <w:sz w:val="24"/>
          <w:szCs w:val="24"/>
          <w:lang w:val="sl-SI"/>
        </w:rPr>
      </w:pPr>
      <w:r w:rsidRPr="00527CDF">
        <w:rPr>
          <w:rFonts w:asciiTheme="minorHAnsi" w:hAnsiTheme="minorHAnsi" w:cstheme="minorHAnsi"/>
          <w:sz w:val="24"/>
          <w:szCs w:val="24"/>
          <w:lang w:val="sl-SI"/>
        </w:rPr>
        <w:t>Varnost</w:t>
      </w:r>
    </w:p>
    <w:p w14:paraId="2B85F8D8" w14:textId="77777777" w:rsidR="00527CDF" w:rsidRDefault="00527CDF" w:rsidP="00527CDF">
      <w:pPr>
        <w:jc w:val="both"/>
        <w:rPr>
          <w:rFonts w:asciiTheme="minorHAnsi" w:hAnsiTheme="minorHAnsi" w:cstheme="minorHAnsi"/>
          <w:lang w:eastAsia="de-AT"/>
        </w:rPr>
      </w:pPr>
      <w:r w:rsidRPr="00527CDF">
        <w:rPr>
          <w:rFonts w:asciiTheme="minorHAnsi" w:hAnsiTheme="minorHAnsi" w:cstheme="minorHAnsi"/>
        </w:rPr>
        <w:t>Zunanji izvajalec mora izpolnjevati in ohranjati skladnost z ustreznimi določbami Pogodbe</w:t>
      </w:r>
      <w:r w:rsidRPr="00527CDF">
        <w:rPr>
          <w:rFonts w:asciiTheme="minorHAnsi" w:hAnsiTheme="minorHAnsi" w:cstheme="minorHAnsi"/>
          <w:lang w:eastAsia="de-AT"/>
        </w:rPr>
        <w:t xml:space="preserve">. Zunanji izvajalec mora vrniti vse zaupne informacije </w:t>
      </w:r>
      <w:r w:rsidRPr="00527CDF">
        <w:rPr>
          <w:rFonts w:asciiTheme="minorHAnsi" w:hAnsiTheme="minorHAnsi" w:cstheme="minorHAnsi"/>
          <w:lang w:eastAsia="zh-CN"/>
        </w:rPr>
        <w:t>UKC Ljubljana</w:t>
      </w:r>
      <w:r w:rsidRPr="00527CDF">
        <w:rPr>
          <w:rFonts w:asciiTheme="minorHAnsi" w:hAnsiTheme="minorHAnsi" w:cstheme="minorHAnsi"/>
          <w:lang w:eastAsia="de-AT"/>
        </w:rPr>
        <w:t xml:space="preserve">, še posebej vse z </w:t>
      </w:r>
      <w:r w:rsidRPr="00527CDF">
        <w:rPr>
          <w:rFonts w:asciiTheme="minorHAnsi" w:hAnsiTheme="minorHAnsi" w:cstheme="minorHAnsi"/>
          <w:lang w:eastAsia="zh-CN"/>
        </w:rPr>
        <w:t>UKC Ljubljana</w:t>
      </w:r>
      <w:r w:rsidRPr="00527CDF">
        <w:rPr>
          <w:rFonts w:asciiTheme="minorHAnsi" w:hAnsiTheme="minorHAnsi" w:cstheme="minorHAnsi"/>
          <w:lang w:eastAsia="de-AT"/>
        </w:rPr>
        <w:t xml:space="preserve"> povezane podatke. To zadeva tako dokumente v papirni obliki kot tudi podatke shranjene na elektronskih medijih. Dokumenti in mediji, ki se ne uporabljajo več se lahko alternativno uniči v skladu z dobro prakso in zakonskimi zahtevami.</w:t>
      </w:r>
    </w:p>
    <w:p w14:paraId="6BBE28B2" w14:textId="77777777" w:rsidR="00A36271" w:rsidRPr="00527CDF" w:rsidRDefault="00A36271" w:rsidP="00527CDF">
      <w:pPr>
        <w:jc w:val="both"/>
        <w:rPr>
          <w:rFonts w:asciiTheme="minorHAnsi" w:hAnsiTheme="minorHAnsi" w:cstheme="minorHAnsi"/>
        </w:rPr>
      </w:pPr>
    </w:p>
    <w:p w14:paraId="4DA83CE7" w14:textId="77777777" w:rsidR="00527CDF" w:rsidRPr="00527CDF" w:rsidRDefault="00527CDF" w:rsidP="00527CDF">
      <w:pPr>
        <w:pStyle w:val="Subline"/>
        <w:spacing w:after="0"/>
        <w:rPr>
          <w:rFonts w:asciiTheme="minorHAnsi" w:hAnsiTheme="minorHAnsi" w:cstheme="minorHAnsi"/>
          <w:sz w:val="24"/>
          <w:szCs w:val="24"/>
          <w:lang w:val="sl-SI"/>
        </w:rPr>
      </w:pPr>
      <w:bookmarkStart w:id="26" w:name="_Toc348589629"/>
      <w:r w:rsidRPr="00527CDF">
        <w:rPr>
          <w:rFonts w:asciiTheme="minorHAnsi" w:hAnsiTheme="minorHAnsi" w:cstheme="minorHAnsi"/>
          <w:sz w:val="24"/>
          <w:szCs w:val="24"/>
          <w:lang w:val="sl-SI"/>
        </w:rPr>
        <w:t>Podpora po prenosu</w:t>
      </w:r>
      <w:bookmarkEnd w:id="26"/>
    </w:p>
    <w:p w14:paraId="4A3539DE" w14:textId="020C6DE8" w:rsidR="00527CDF" w:rsidRPr="007769C0" w:rsidRDefault="00527CDF" w:rsidP="007769C0">
      <w:pPr>
        <w:pStyle w:val="Telobesedila"/>
        <w:rPr>
          <w:rFonts w:asciiTheme="minorHAnsi" w:eastAsiaTheme="majorEastAsia" w:hAnsiTheme="minorHAnsi" w:cstheme="minorHAnsi"/>
          <w:b/>
          <w:bCs/>
          <w:color w:val="FF0000"/>
          <w:szCs w:val="24"/>
        </w:rPr>
      </w:pPr>
      <w:r w:rsidRPr="00527CDF">
        <w:rPr>
          <w:rFonts w:asciiTheme="minorHAnsi" w:hAnsiTheme="minorHAnsi" w:cstheme="minorHAnsi"/>
        </w:rPr>
        <w:t xml:space="preserve">Zunanji izvajalec mora dokumentirati in se strinjati z </w:t>
      </w:r>
      <w:r w:rsidRPr="00527CDF">
        <w:rPr>
          <w:rFonts w:asciiTheme="minorHAnsi" w:hAnsiTheme="minorHAnsi" w:cstheme="minorHAnsi"/>
          <w:lang w:eastAsia="zh-CN"/>
        </w:rPr>
        <w:t>UKC Ljubljana</w:t>
      </w:r>
      <w:r w:rsidRPr="00527CDF">
        <w:rPr>
          <w:rFonts w:asciiTheme="minorHAnsi" w:hAnsiTheme="minorHAnsi" w:cstheme="minorHAnsi"/>
        </w:rPr>
        <w:t xml:space="preserve"> o obsegu podpore, ki jo ta zahteva od zunanjega izvajalca po datumu prenosa (t. j. Neprekinjena uporaba opreme, storitev in/ali osebja) vključno s pogodbami podizvajalcev, ki jih </w:t>
      </w:r>
      <w:r w:rsidRPr="00527CDF">
        <w:rPr>
          <w:rFonts w:asciiTheme="minorHAnsi" w:hAnsiTheme="minorHAnsi" w:cstheme="minorHAnsi"/>
          <w:lang w:eastAsia="zh-CN"/>
        </w:rPr>
        <w:t>UKC Ljubljana</w:t>
      </w:r>
      <w:r w:rsidRPr="00527CDF">
        <w:rPr>
          <w:rFonts w:asciiTheme="minorHAnsi" w:hAnsiTheme="minorHAnsi" w:cstheme="minorHAnsi"/>
        </w:rPr>
        <w:t xml:space="preserve"> potrebuje za neprekinjeno poslovanje preko zunanjega izvajalca. Takšna podpora po prenosu mora biti naročena s strani </w:t>
      </w:r>
      <w:r w:rsidRPr="00527CDF">
        <w:rPr>
          <w:rFonts w:asciiTheme="minorHAnsi" w:hAnsiTheme="minorHAnsi" w:cstheme="minorHAnsi"/>
          <w:lang w:eastAsia="zh-CN"/>
        </w:rPr>
        <w:t>UKC Ljubljana</w:t>
      </w:r>
      <w:r w:rsidRPr="00527CDF">
        <w:rPr>
          <w:rFonts w:asciiTheme="minorHAnsi" w:hAnsiTheme="minorHAnsi" w:cstheme="minorHAnsi"/>
        </w:rPr>
        <w:t xml:space="preserve"> preko naročilnice ali na drug ustrezen način.</w:t>
      </w:r>
      <w:r w:rsidR="007769C0">
        <w:rPr>
          <w:rFonts w:asciiTheme="minorHAnsi" w:hAnsiTheme="minorHAnsi" w:cstheme="minorHAnsi"/>
        </w:rPr>
        <w:t xml:space="preserve"> </w:t>
      </w:r>
      <w:r w:rsidR="007769C0" w:rsidRPr="007769C0">
        <w:rPr>
          <w:rFonts w:asciiTheme="minorHAnsi" w:hAnsiTheme="minorHAnsi" w:cstheme="minorHAnsi"/>
        </w:rPr>
        <w:t>V času tranzicije</w:t>
      </w:r>
      <w:r w:rsidR="007769C0">
        <w:rPr>
          <w:rFonts w:asciiTheme="minorHAnsi" w:hAnsiTheme="minorHAnsi" w:cstheme="minorHAnsi"/>
        </w:rPr>
        <w:t xml:space="preserve"> mora imeti</w:t>
      </w:r>
      <w:r w:rsidR="003E0D63">
        <w:rPr>
          <w:rFonts w:asciiTheme="minorHAnsi" w:hAnsiTheme="minorHAnsi" w:cstheme="minorHAnsi"/>
        </w:rPr>
        <w:t xml:space="preserve"> zunanji izvajalec a</w:t>
      </w:r>
      <w:r w:rsidR="007769C0" w:rsidRPr="007769C0">
        <w:rPr>
          <w:rFonts w:asciiTheme="minorHAnsi" w:hAnsiTheme="minorHAnsi" w:cstheme="minorHAnsi"/>
        </w:rPr>
        <w:t>ktiv</w:t>
      </w:r>
      <w:r w:rsidR="003E0D63">
        <w:rPr>
          <w:rFonts w:asciiTheme="minorHAnsi" w:hAnsiTheme="minorHAnsi" w:cstheme="minorHAnsi"/>
        </w:rPr>
        <w:t>ne licence</w:t>
      </w:r>
      <w:r w:rsidR="00482D37">
        <w:rPr>
          <w:rFonts w:asciiTheme="minorHAnsi" w:hAnsiTheme="minorHAnsi" w:cstheme="minorHAnsi"/>
        </w:rPr>
        <w:t xml:space="preserve"> do zaključka oziroma prenosa vseh podatkov.</w:t>
      </w:r>
    </w:p>
    <w:p w14:paraId="76F9CC37" w14:textId="7D094947" w:rsidR="00527CDF" w:rsidRPr="00527CDF" w:rsidRDefault="00527CDF" w:rsidP="00527CDF">
      <w:pPr>
        <w:jc w:val="both"/>
        <w:rPr>
          <w:rFonts w:asciiTheme="minorHAnsi" w:hAnsiTheme="minorHAnsi" w:cstheme="minorHAnsi"/>
        </w:rPr>
      </w:pPr>
      <w:r w:rsidRPr="00527CDF">
        <w:rPr>
          <w:rFonts w:asciiTheme="minorHAnsi" w:hAnsiTheme="minorHAnsi" w:cstheme="minorHAnsi"/>
        </w:rPr>
        <w:t xml:space="preserve">V primeru prenehanja zaradi napake na strani zunanjega izvajalca (v takem primeru se morata obe strani, po prejemu obvestila o odpovedi, čim prej sestati) morata </w:t>
      </w:r>
      <w:r w:rsidRPr="00527CDF">
        <w:rPr>
          <w:rFonts w:asciiTheme="minorHAnsi" w:hAnsiTheme="minorHAnsi" w:cstheme="minorHAnsi"/>
          <w:lang w:eastAsia="zh-CN"/>
        </w:rPr>
        <w:t>UKC Ljubljana</w:t>
      </w:r>
      <w:r w:rsidRPr="00527CDF">
        <w:rPr>
          <w:rFonts w:asciiTheme="minorHAnsi" w:hAnsiTheme="minorHAnsi" w:cstheme="minorHAnsi"/>
        </w:rPr>
        <w:t xml:space="preserve"> in zunanji izvajalec čim prej in ne kasneje kot čez tri mesece po prejemu obvestila o odpovedi, potrditi, v kolikšni meri </w:t>
      </w:r>
      <w:r w:rsidRPr="00527CDF">
        <w:rPr>
          <w:rFonts w:asciiTheme="minorHAnsi" w:hAnsiTheme="minorHAnsi" w:cstheme="minorHAnsi"/>
          <w:lang w:eastAsia="zh-CN"/>
        </w:rPr>
        <w:t>UKC Ljubljana</w:t>
      </w:r>
      <w:r w:rsidRPr="00527CDF">
        <w:rPr>
          <w:rFonts w:asciiTheme="minorHAnsi" w:hAnsiTheme="minorHAnsi" w:cstheme="minorHAnsi"/>
        </w:rPr>
        <w:t xml:space="preserve"> zahteva storitve, po datumu prenosa, s strani tistih zaposlenih pri zunanjem izvajalcu, ki imajo dobro znanje o prenesenih storitvah.</w:t>
      </w:r>
      <w:r w:rsidR="003C0CEF">
        <w:rPr>
          <w:rFonts w:asciiTheme="minorHAnsi" w:hAnsiTheme="minorHAnsi" w:cstheme="minorHAnsi"/>
        </w:rPr>
        <w:t xml:space="preserve"> </w:t>
      </w:r>
      <w:r w:rsidR="003C0CEF" w:rsidRPr="007769C0">
        <w:rPr>
          <w:rFonts w:asciiTheme="minorHAnsi" w:hAnsiTheme="minorHAnsi" w:cstheme="minorHAnsi"/>
        </w:rPr>
        <w:t>Te storitve so s strani izvajalca brezplačne.</w:t>
      </w:r>
    </w:p>
    <w:p w14:paraId="681C60A0" w14:textId="77777777" w:rsidR="00527CDF" w:rsidRDefault="00527CDF" w:rsidP="00527CDF">
      <w:pPr>
        <w:jc w:val="both"/>
        <w:rPr>
          <w:rFonts w:asciiTheme="minorHAnsi" w:hAnsiTheme="minorHAnsi" w:cstheme="minorHAnsi"/>
        </w:rPr>
      </w:pPr>
      <w:r w:rsidRPr="00527CDF">
        <w:rPr>
          <w:rFonts w:asciiTheme="minorHAnsi" w:hAnsiTheme="minorHAnsi" w:cstheme="minorHAnsi"/>
        </w:rPr>
        <w:t xml:space="preserve">Za katero koli dogovorjeno podporo po prenosu mora </w:t>
      </w:r>
      <w:r w:rsidRPr="00527CDF">
        <w:rPr>
          <w:rFonts w:asciiTheme="minorHAnsi" w:hAnsiTheme="minorHAnsi" w:cstheme="minorHAnsi"/>
          <w:lang w:eastAsia="zh-CN"/>
        </w:rPr>
        <w:t>UKC Ljubljana</w:t>
      </w:r>
      <w:r w:rsidRPr="00527CDF">
        <w:rPr>
          <w:rFonts w:asciiTheme="minorHAnsi" w:hAnsiTheme="minorHAnsi" w:cstheme="minorHAnsi"/>
        </w:rPr>
        <w:t xml:space="preserve"> plačati zunanjemu izvajalcu za takšno podporo po dogovorjeni ceni med obema stranema, ki je bodisi navedena v Pogodbi (če je to primerno in cena ni diskontirana zaradi obsega zaračunanega dela glede prekinitve/poteka) ali je enaka pošteni tržni ceni za enako ali podobno storitev (in je plačana s strani </w:t>
      </w:r>
      <w:r w:rsidRPr="00527CDF">
        <w:rPr>
          <w:rFonts w:asciiTheme="minorHAnsi" w:hAnsiTheme="minorHAnsi" w:cstheme="minorHAnsi"/>
          <w:lang w:eastAsia="zh-CN"/>
        </w:rPr>
        <w:t>UKC Ljubljana</w:t>
      </w:r>
      <w:r w:rsidRPr="00527CDF">
        <w:rPr>
          <w:rFonts w:asciiTheme="minorHAnsi" w:hAnsiTheme="minorHAnsi" w:cstheme="minorHAnsi"/>
        </w:rPr>
        <w:t xml:space="preserve"> mesečno v roku 30 dni po prejemu veljavnega računa).</w:t>
      </w:r>
    </w:p>
    <w:p w14:paraId="208E1C0D" w14:textId="77777777" w:rsidR="00A36271" w:rsidRPr="00527CDF" w:rsidRDefault="00A36271" w:rsidP="00527CDF">
      <w:pPr>
        <w:jc w:val="both"/>
        <w:rPr>
          <w:rFonts w:asciiTheme="minorHAnsi" w:hAnsiTheme="minorHAnsi" w:cstheme="minorHAnsi"/>
        </w:rPr>
      </w:pPr>
    </w:p>
    <w:p w14:paraId="23B3C3B3" w14:textId="77777777" w:rsidR="00527CDF" w:rsidRPr="00527CDF" w:rsidRDefault="00527CDF" w:rsidP="00527CDF">
      <w:pPr>
        <w:pStyle w:val="Naslov2"/>
        <w:rPr>
          <w:rFonts w:asciiTheme="minorHAnsi" w:hAnsiTheme="minorHAnsi" w:cstheme="minorHAnsi"/>
          <w:sz w:val="24"/>
          <w:szCs w:val="24"/>
        </w:rPr>
      </w:pPr>
      <w:bookmarkStart w:id="27" w:name="_Toc187134564"/>
      <w:bookmarkEnd w:id="17"/>
      <w:r w:rsidRPr="00527CDF">
        <w:rPr>
          <w:rFonts w:asciiTheme="minorHAnsi" w:hAnsiTheme="minorHAnsi" w:cstheme="minorHAnsi"/>
          <w:b/>
          <w:bCs/>
          <w:sz w:val="24"/>
          <w:szCs w:val="24"/>
        </w:rPr>
        <w:t>Vloge in odgovornosti</w:t>
      </w:r>
      <w:bookmarkEnd w:id="27"/>
    </w:p>
    <w:p w14:paraId="4267813E" w14:textId="77777777" w:rsidR="00527CDF" w:rsidRPr="00527CDF" w:rsidRDefault="00527CDF" w:rsidP="00527CDF">
      <w:pPr>
        <w:rPr>
          <w:rStyle w:val="Krepko"/>
          <w:rFonts w:asciiTheme="minorHAnsi" w:hAnsiTheme="minorHAnsi" w:cstheme="minorHAnsi"/>
          <w:sz w:val="24"/>
        </w:rPr>
      </w:pPr>
    </w:p>
    <w:p w14:paraId="17D611D9" w14:textId="77777777" w:rsidR="00527CDF" w:rsidRPr="00527CDF" w:rsidRDefault="00527CDF" w:rsidP="00527CDF">
      <w:pPr>
        <w:rPr>
          <w:rStyle w:val="Krepko"/>
          <w:rFonts w:asciiTheme="minorHAnsi" w:hAnsiTheme="minorHAnsi" w:cstheme="minorHAnsi"/>
          <w:sz w:val="24"/>
        </w:rPr>
      </w:pPr>
      <w:r w:rsidRPr="00527CDF">
        <w:rPr>
          <w:rStyle w:val="Krepko"/>
          <w:rFonts w:asciiTheme="minorHAnsi" w:hAnsiTheme="minorHAnsi" w:cstheme="minorHAnsi"/>
          <w:sz w:val="24"/>
        </w:rPr>
        <w:t>Celovit pregled vlog in odgovornosti je v spodnji tabeli: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260"/>
        <w:gridCol w:w="3402"/>
      </w:tblGrid>
      <w:tr w:rsidR="00527CDF" w:rsidRPr="00527CDF" w14:paraId="74F0EBCD" w14:textId="77777777" w:rsidTr="004100A8">
        <w:tc>
          <w:tcPr>
            <w:tcW w:w="2802" w:type="dxa"/>
            <w:tcBorders>
              <w:top w:val="single" w:sz="4" w:space="0" w:color="auto"/>
              <w:left w:val="single" w:sz="4" w:space="0" w:color="auto"/>
              <w:bottom w:val="single" w:sz="4" w:space="0" w:color="auto"/>
              <w:right w:val="single" w:sz="4" w:space="0" w:color="auto"/>
            </w:tcBorders>
            <w:shd w:val="pct20" w:color="auto" w:fill="auto"/>
            <w:hideMark/>
          </w:tcPr>
          <w:p w14:paraId="0A778202" w14:textId="77777777" w:rsidR="00527CDF" w:rsidRPr="00527CDF" w:rsidRDefault="00527CDF" w:rsidP="004100A8">
            <w:pPr>
              <w:pStyle w:val="TableParagraph"/>
              <w:spacing w:after="0"/>
              <w:rPr>
                <w:rFonts w:asciiTheme="minorHAnsi" w:hAnsiTheme="minorHAnsi" w:cstheme="minorHAnsi"/>
                <w:szCs w:val="24"/>
              </w:rPr>
            </w:pPr>
            <w:bookmarkStart w:id="28" w:name="_Hlk169589969"/>
            <w:r w:rsidRPr="00527CDF">
              <w:rPr>
                <w:rFonts w:asciiTheme="minorHAnsi" w:hAnsiTheme="minorHAnsi" w:cstheme="minorHAnsi"/>
                <w:b/>
                <w:bCs/>
                <w:szCs w:val="24"/>
                <w:lang w:val="sl-SI"/>
              </w:rPr>
              <w:t>Vloga</w:t>
            </w:r>
          </w:p>
        </w:tc>
        <w:tc>
          <w:tcPr>
            <w:tcW w:w="3260" w:type="dxa"/>
            <w:tcBorders>
              <w:top w:val="single" w:sz="4" w:space="0" w:color="auto"/>
              <w:left w:val="single" w:sz="4" w:space="0" w:color="auto"/>
              <w:bottom w:val="single" w:sz="4" w:space="0" w:color="auto"/>
              <w:right w:val="single" w:sz="4" w:space="0" w:color="auto"/>
            </w:tcBorders>
            <w:shd w:val="pct20" w:color="auto" w:fill="auto"/>
            <w:hideMark/>
          </w:tcPr>
          <w:p w14:paraId="25C347D7"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Naloga</w:t>
            </w:r>
          </w:p>
        </w:tc>
        <w:tc>
          <w:tcPr>
            <w:tcW w:w="3402" w:type="dxa"/>
            <w:tcBorders>
              <w:top w:val="single" w:sz="4" w:space="0" w:color="auto"/>
              <w:left w:val="single" w:sz="4" w:space="0" w:color="auto"/>
              <w:bottom w:val="single" w:sz="4" w:space="0" w:color="auto"/>
              <w:right w:val="single" w:sz="4" w:space="0" w:color="auto"/>
            </w:tcBorders>
            <w:shd w:val="pct20" w:color="auto" w:fill="auto"/>
            <w:hideMark/>
          </w:tcPr>
          <w:p w14:paraId="4FA7D706"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Frekvenca</w:t>
            </w:r>
          </w:p>
        </w:tc>
      </w:tr>
      <w:tr w:rsidR="00527CDF" w:rsidRPr="007769C0" w14:paraId="057F675F" w14:textId="77777777" w:rsidTr="004100A8">
        <w:trPr>
          <w:trHeight w:val="423"/>
        </w:trPr>
        <w:tc>
          <w:tcPr>
            <w:tcW w:w="2802" w:type="dxa"/>
            <w:tcBorders>
              <w:top w:val="single" w:sz="4" w:space="0" w:color="auto"/>
              <w:left w:val="single" w:sz="4" w:space="0" w:color="auto"/>
              <w:bottom w:val="single" w:sz="4" w:space="0" w:color="auto"/>
              <w:right w:val="single" w:sz="4" w:space="0" w:color="auto"/>
            </w:tcBorders>
            <w:vAlign w:val="center"/>
            <w:hideMark/>
          </w:tcPr>
          <w:p w14:paraId="59930385" w14:textId="374BD492" w:rsidR="00527CDF" w:rsidRPr="007769C0" w:rsidRDefault="00B75F7B" w:rsidP="004100A8">
            <w:pPr>
              <w:rPr>
                <w:rStyle w:val="Krepko"/>
                <w:rFonts w:asciiTheme="minorHAnsi" w:hAnsiTheme="minorHAnsi" w:cstheme="minorHAnsi"/>
                <w:sz w:val="24"/>
              </w:rPr>
            </w:pPr>
            <w:r w:rsidRPr="007769C0">
              <w:rPr>
                <w:rStyle w:val="Krepko"/>
                <w:rFonts w:asciiTheme="minorHAnsi" w:hAnsiTheme="minorHAnsi" w:cstheme="minorHAnsi"/>
                <w:sz w:val="24"/>
              </w:rPr>
              <w:t>UKC Ljubljana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FADC74" w14:textId="11945FAD" w:rsidR="00527CDF" w:rsidRPr="007769C0" w:rsidRDefault="00B75F7B" w:rsidP="004100A8">
            <w:pPr>
              <w:rPr>
                <w:rStyle w:val="Krepko"/>
                <w:rFonts w:asciiTheme="minorHAnsi" w:hAnsiTheme="minorHAnsi" w:cstheme="minorHAnsi"/>
                <w:sz w:val="24"/>
              </w:rPr>
            </w:pPr>
            <w:r w:rsidRPr="007769C0">
              <w:rPr>
                <w:rStyle w:val="Krepko"/>
                <w:rFonts w:asciiTheme="minorHAnsi" w:hAnsiTheme="minorHAnsi" w:cstheme="minorHAnsi"/>
                <w:sz w:val="24"/>
              </w:rPr>
              <w:t>Pregled in potrditev krovnega izhodnega načrta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E857DB" w14:textId="77777777" w:rsidR="00527CDF" w:rsidRPr="007769C0" w:rsidRDefault="00527CDF" w:rsidP="004100A8">
            <w:pPr>
              <w:rPr>
                <w:rStyle w:val="Krepko"/>
                <w:rFonts w:asciiTheme="minorHAnsi" w:hAnsiTheme="minorHAnsi" w:cstheme="minorHAnsi"/>
                <w:b/>
                <w:sz w:val="24"/>
              </w:rPr>
            </w:pPr>
            <w:r w:rsidRPr="007769C0">
              <w:rPr>
                <w:rStyle w:val="Krepko"/>
                <w:rFonts w:asciiTheme="minorHAnsi" w:hAnsiTheme="minorHAnsi" w:cstheme="minorHAnsi"/>
                <w:sz w:val="24"/>
              </w:rPr>
              <w:t>1x letno</w:t>
            </w:r>
          </w:p>
        </w:tc>
      </w:tr>
      <w:tr w:rsidR="00527CDF" w:rsidRPr="007769C0" w14:paraId="4A0E4C88" w14:textId="77777777" w:rsidTr="004100A8">
        <w:trPr>
          <w:trHeight w:val="423"/>
        </w:trPr>
        <w:tc>
          <w:tcPr>
            <w:tcW w:w="2802" w:type="dxa"/>
            <w:tcBorders>
              <w:top w:val="single" w:sz="4" w:space="0" w:color="auto"/>
              <w:left w:val="single" w:sz="4" w:space="0" w:color="auto"/>
              <w:bottom w:val="single" w:sz="4" w:space="0" w:color="auto"/>
              <w:right w:val="single" w:sz="4" w:space="0" w:color="auto"/>
            </w:tcBorders>
            <w:vAlign w:val="center"/>
            <w:hideMark/>
          </w:tcPr>
          <w:p w14:paraId="03AD4FE7" w14:textId="77777777" w:rsidR="00527CDF" w:rsidRPr="007769C0" w:rsidRDefault="00527CDF" w:rsidP="004100A8">
            <w:pPr>
              <w:rPr>
                <w:rStyle w:val="Krepko"/>
                <w:rFonts w:asciiTheme="minorHAnsi" w:hAnsiTheme="minorHAnsi" w:cstheme="minorHAnsi"/>
                <w:b/>
                <w:sz w:val="24"/>
              </w:rPr>
            </w:pPr>
            <w:r w:rsidRPr="007769C0">
              <w:rPr>
                <w:rStyle w:val="Krepko"/>
                <w:rFonts w:asciiTheme="minorHAnsi" w:hAnsiTheme="minorHAnsi" w:cstheme="minorHAnsi"/>
                <w:sz w:val="24"/>
              </w:rPr>
              <w:t>Upravljalec neprekinjenega poslovanja – Zunanji izvajalec</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DF00B9" w14:textId="58A47893" w:rsidR="00527CDF" w:rsidRPr="007769C0" w:rsidRDefault="00B75F7B" w:rsidP="004100A8">
            <w:pPr>
              <w:rPr>
                <w:rStyle w:val="Krepko"/>
                <w:rFonts w:asciiTheme="minorHAnsi" w:hAnsiTheme="minorHAnsi" w:cstheme="minorHAnsi"/>
                <w:b/>
                <w:sz w:val="24"/>
              </w:rPr>
            </w:pPr>
            <w:r w:rsidRPr="007769C0">
              <w:rPr>
                <w:rStyle w:val="Krepko"/>
                <w:rFonts w:asciiTheme="minorHAnsi" w:hAnsiTheme="minorHAnsi" w:cstheme="minorHAnsi"/>
                <w:sz w:val="24"/>
              </w:rPr>
              <w:t>Pregled in potrditev krovnega izhodnega načrta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2B8EB3" w14:textId="77777777" w:rsidR="00527CDF" w:rsidRPr="007769C0" w:rsidRDefault="00527CDF" w:rsidP="004100A8">
            <w:pPr>
              <w:rPr>
                <w:rStyle w:val="Krepko"/>
                <w:rFonts w:asciiTheme="minorHAnsi" w:hAnsiTheme="minorHAnsi" w:cstheme="minorHAnsi"/>
                <w:b/>
                <w:sz w:val="24"/>
              </w:rPr>
            </w:pPr>
            <w:r w:rsidRPr="007769C0">
              <w:rPr>
                <w:rStyle w:val="Krepko"/>
                <w:rFonts w:asciiTheme="minorHAnsi" w:hAnsiTheme="minorHAnsi" w:cstheme="minorHAnsi"/>
                <w:sz w:val="24"/>
              </w:rPr>
              <w:t>1x letno</w:t>
            </w:r>
          </w:p>
        </w:tc>
      </w:tr>
      <w:tr w:rsidR="00527CDF" w:rsidRPr="007769C0" w14:paraId="44ACBE8A" w14:textId="77777777" w:rsidTr="004100A8">
        <w:trPr>
          <w:trHeight w:val="423"/>
        </w:trPr>
        <w:tc>
          <w:tcPr>
            <w:tcW w:w="2802" w:type="dxa"/>
            <w:tcBorders>
              <w:top w:val="single" w:sz="4" w:space="0" w:color="auto"/>
              <w:left w:val="single" w:sz="4" w:space="0" w:color="auto"/>
              <w:bottom w:val="single" w:sz="4" w:space="0" w:color="auto"/>
              <w:right w:val="single" w:sz="4" w:space="0" w:color="auto"/>
            </w:tcBorders>
            <w:vAlign w:val="center"/>
            <w:hideMark/>
          </w:tcPr>
          <w:p w14:paraId="219ADFA4" w14:textId="77EE7B69" w:rsidR="00527CDF" w:rsidRPr="007769C0" w:rsidRDefault="00B75F7B" w:rsidP="004100A8">
            <w:pPr>
              <w:rPr>
                <w:rStyle w:val="Krepko"/>
                <w:rFonts w:asciiTheme="minorHAnsi" w:hAnsiTheme="minorHAnsi" w:cstheme="minorHAnsi"/>
                <w:b/>
                <w:sz w:val="24"/>
              </w:rPr>
            </w:pPr>
            <w:r w:rsidRPr="007769C0">
              <w:rPr>
                <w:rStyle w:val="Krepko"/>
                <w:rFonts w:asciiTheme="minorHAnsi" w:hAnsiTheme="minorHAnsi" w:cstheme="minorHAnsi"/>
                <w:sz w:val="24"/>
              </w:rPr>
              <w:t>Upravljalec neprekinjenega poslovanja – UKC Ljubljana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824F13" w14:textId="7E6D3F73" w:rsidR="00527CDF" w:rsidRPr="007769C0" w:rsidRDefault="00B75F7B" w:rsidP="004100A8">
            <w:pPr>
              <w:rPr>
                <w:rStyle w:val="Krepko"/>
                <w:rFonts w:asciiTheme="minorHAnsi" w:hAnsiTheme="minorHAnsi" w:cstheme="minorHAnsi"/>
                <w:b/>
                <w:sz w:val="24"/>
              </w:rPr>
            </w:pPr>
            <w:r w:rsidRPr="007769C0">
              <w:rPr>
                <w:rStyle w:val="Krepko"/>
                <w:rFonts w:asciiTheme="minorHAnsi" w:hAnsiTheme="minorHAnsi" w:cstheme="minorHAnsi"/>
                <w:sz w:val="24"/>
              </w:rPr>
              <w:t>Priprava izhodnega akcijskega načrta v določenem roku, ki ga postavi naročnik</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B206418" w14:textId="0C698AC1" w:rsidR="00527CDF" w:rsidRPr="007769C0" w:rsidRDefault="00B75F7B" w:rsidP="004100A8">
            <w:pPr>
              <w:rPr>
                <w:rStyle w:val="Krepko"/>
                <w:rFonts w:asciiTheme="minorHAnsi" w:hAnsiTheme="minorHAnsi" w:cstheme="minorHAnsi"/>
                <w:bCs w:val="0"/>
                <w:sz w:val="24"/>
              </w:rPr>
            </w:pPr>
            <w:r w:rsidRPr="007769C0">
              <w:rPr>
                <w:rStyle w:val="Krepko"/>
                <w:rFonts w:asciiTheme="minorHAnsi" w:hAnsiTheme="minorHAnsi" w:cstheme="minorHAnsi"/>
                <w:bCs w:val="0"/>
                <w:sz w:val="24"/>
              </w:rPr>
              <w:t>Ob aktivaciji krovnega izhodnega načrta</w:t>
            </w:r>
          </w:p>
        </w:tc>
      </w:tr>
      <w:tr w:rsidR="00527CDF" w:rsidRPr="007769C0" w14:paraId="716BEDF5" w14:textId="77777777" w:rsidTr="004100A8">
        <w:trPr>
          <w:trHeight w:val="210"/>
        </w:trPr>
        <w:tc>
          <w:tcPr>
            <w:tcW w:w="2802" w:type="dxa"/>
            <w:tcBorders>
              <w:top w:val="single" w:sz="4" w:space="0" w:color="auto"/>
              <w:left w:val="single" w:sz="4" w:space="0" w:color="auto"/>
              <w:bottom w:val="single" w:sz="4" w:space="0" w:color="auto"/>
              <w:right w:val="single" w:sz="4" w:space="0" w:color="auto"/>
            </w:tcBorders>
            <w:vAlign w:val="center"/>
            <w:hideMark/>
          </w:tcPr>
          <w:p w14:paraId="32169B76" w14:textId="6199951F" w:rsidR="00527CDF" w:rsidRPr="007769C0" w:rsidRDefault="00B75F7B" w:rsidP="004100A8">
            <w:pPr>
              <w:rPr>
                <w:rStyle w:val="Krepko"/>
                <w:rFonts w:asciiTheme="minorHAnsi" w:hAnsiTheme="minorHAnsi" w:cstheme="minorHAnsi"/>
                <w:b/>
                <w:sz w:val="24"/>
              </w:rPr>
            </w:pPr>
            <w:r w:rsidRPr="007769C0">
              <w:rPr>
                <w:rStyle w:val="Krepko"/>
                <w:rFonts w:asciiTheme="minorHAnsi" w:hAnsiTheme="minorHAnsi" w:cstheme="minorHAnsi"/>
                <w:sz w:val="24"/>
              </w:rPr>
              <w:t>UKC Ljubljana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56C3DA" w14:textId="2CB48706" w:rsidR="00527CDF" w:rsidRPr="007769C0" w:rsidRDefault="00527CDF" w:rsidP="004100A8">
            <w:pPr>
              <w:rPr>
                <w:rStyle w:val="Krepko"/>
                <w:rFonts w:asciiTheme="minorHAnsi" w:hAnsiTheme="minorHAnsi" w:cstheme="minorHAnsi"/>
                <w:b/>
                <w:sz w:val="24"/>
              </w:rPr>
            </w:pPr>
            <w:r w:rsidRPr="007769C0">
              <w:rPr>
                <w:rStyle w:val="Krepko"/>
                <w:rFonts w:asciiTheme="minorHAnsi" w:hAnsiTheme="minorHAnsi" w:cstheme="minorHAnsi"/>
                <w:sz w:val="24"/>
              </w:rPr>
              <w:t>Pregled</w:t>
            </w:r>
            <w:r w:rsidR="00B75F7B" w:rsidRPr="007769C0">
              <w:rPr>
                <w:rStyle w:val="Krepko"/>
                <w:rFonts w:asciiTheme="minorHAnsi" w:hAnsiTheme="minorHAnsi" w:cstheme="minorHAnsi"/>
                <w:sz w:val="24"/>
              </w:rPr>
              <w:t xml:space="preserve"> in potrditev izhodnega načrta skladno z krovnim izhodnim načrtom</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A44EB3" w14:textId="70B29900" w:rsidR="00527CDF" w:rsidRPr="007769C0" w:rsidRDefault="00B75F7B" w:rsidP="004100A8">
            <w:pPr>
              <w:rPr>
                <w:rStyle w:val="Krepko"/>
                <w:rFonts w:asciiTheme="minorHAnsi" w:hAnsiTheme="minorHAnsi" w:cstheme="minorHAnsi"/>
                <w:bCs w:val="0"/>
                <w:sz w:val="24"/>
              </w:rPr>
            </w:pPr>
            <w:r w:rsidRPr="007769C0">
              <w:rPr>
                <w:rStyle w:val="Krepko"/>
                <w:rFonts w:asciiTheme="minorHAnsi" w:hAnsiTheme="minorHAnsi" w:cstheme="minorHAnsi"/>
                <w:bCs w:val="0"/>
                <w:sz w:val="24"/>
              </w:rPr>
              <w:t>Ob aktivaciji krovnega izhodnega načrta</w:t>
            </w:r>
          </w:p>
        </w:tc>
      </w:tr>
      <w:bookmarkEnd w:id="28"/>
    </w:tbl>
    <w:p w14:paraId="5494D467" w14:textId="77777777" w:rsidR="00527CDF" w:rsidRPr="007769C0" w:rsidRDefault="00527CDF" w:rsidP="00527CDF">
      <w:pPr>
        <w:rPr>
          <w:rFonts w:asciiTheme="minorHAnsi" w:hAnsiTheme="minorHAnsi" w:cstheme="minorHAnsi"/>
        </w:rPr>
      </w:pPr>
    </w:p>
    <w:p w14:paraId="6CA54BC2" w14:textId="77777777" w:rsidR="00527CDF" w:rsidRPr="007769C0" w:rsidRDefault="00527CDF" w:rsidP="00527CDF">
      <w:pPr>
        <w:rPr>
          <w:rFonts w:asciiTheme="minorHAnsi" w:hAnsiTheme="minorHAnsi" w:cstheme="minorHAnsi"/>
          <w:bCs/>
          <w:color w:val="000000"/>
        </w:rPr>
      </w:pPr>
      <w:r w:rsidRPr="007769C0">
        <w:rPr>
          <w:rFonts w:asciiTheme="minorHAnsi" w:hAnsiTheme="minorHAnsi" w:cstheme="minorHAnsi"/>
          <w:b/>
          <w:bCs/>
        </w:rPr>
        <w:br w:type="page"/>
      </w:r>
    </w:p>
    <w:p w14:paraId="1C58313D" w14:textId="77777777" w:rsidR="00527CDF" w:rsidRPr="007769C0" w:rsidRDefault="00527CDF" w:rsidP="00527CDF">
      <w:pPr>
        <w:pStyle w:val="Naslov1"/>
        <w:rPr>
          <w:rFonts w:asciiTheme="minorHAnsi" w:hAnsiTheme="minorHAnsi" w:cstheme="minorHAnsi"/>
          <w:bCs/>
          <w:sz w:val="24"/>
          <w:szCs w:val="24"/>
        </w:rPr>
      </w:pPr>
      <w:bookmarkStart w:id="29" w:name="_Toc187134565"/>
      <w:r w:rsidRPr="007769C0">
        <w:rPr>
          <w:rFonts w:asciiTheme="minorHAnsi" w:hAnsiTheme="minorHAnsi" w:cstheme="minorHAnsi"/>
          <w:b/>
          <w:bCs/>
          <w:sz w:val="24"/>
          <w:szCs w:val="24"/>
        </w:rPr>
        <w:lastRenderedPageBreak/>
        <w:t>Izhodni kontrolni seznam</w:t>
      </w:r>
      <w:bookmarkEnd w:id="29"/>
    </w:p>
    <w:p w14:paraId="7E65AA07" w14:textId="086437E4" w:rsidR="00527CDF" w:rsidRPr="00527CDF" w:rsidRDefault="00527CDF" w:rsidP="00527CDF">
      <w:pPr>
        <w:rPr>
          <w:rFonts w:asciiTheme="minorHAnsi" w:hAnsiTheme="minorHAnsi" w:cstheme="minorHAnsi"/>
        </w:rPr>
      </w:pPr>
      <w:r w:rsidRPr="007769C0">
        <w:rPr>
          <w:rFonts w:asciiTheme="minorHAnsi" w:hAnsiTheme="minorHAnsi" w:cstheme="minorHAnsi"/>
        </w:rPr>
        <w:t xml:space="preserve">Izhod se bo vodil in izvajal skozi projekt, ki je naveden spodaj. Ta pregled zagotavlja modularno fleksibilnost, da </w:t>
      </w:r>
      <w:r w:rsidR="002D03CD" w:rsidRPr="007769C0">
        <w:rPr>
          <w:rFonts w:asciiTheme="minorHAnsi" w:hAnsiTheme="minorHAnsi" w:cstheme="minorHAnsi"/>
        </w:rPr>
        <w:t>do</w:t>
      </w:r>
      <w:r w:rsidRPr="007769C0">
        <w:rPr>
          <w:rFonts w:asciiTheme="minorHAnsi" w:hAnsiTheme="minorHAnsi" w:cstheme="minorHAnsi"/>
        </w:rPr>
        <w:t>govor poteče ali preneha veljati v celoti</w:t>
      </w:r>
      <w:r w:rsidRPr="00527CDF">
        <w:rPr>
          <w:rFonts w:asciiTheme="minorHAnsi" w:hAnsiTheme="minorHAnsi" w:cstheme="minorHAnsi"/>
        </w:rPr>
        <w:t xml:space="preserve"> ali delno.</w:t>
      </w:r>
    </w:p>
    <w:tbl>
      <w:tblPr>
        <w:tblStyle w:val="Tabelamrea"/>
        <w:tblW w:w="0" w:type="auto"/>
        <w:tblLook w:val="04A0" w:firstRow="1" w:lastRow="0" w:firstColumn="1" w:lastColumn="0" w:noHBand="0" w:noVBand="1"/>
      </w:tblPr>
      <w:tblGrid>
        <w:gridCol w:w="940"/>
        <w:gridCol w:w="8120"/>
      </w:tblGrid>
      <w:tr w:rsidR="00527CDF" w:rsidRPr="00527CDF" w14:paraId="7A9E191F" w14:textId="77777777" w:rsidTr="004100A8">
        <w:trPr>
          <w:trHeight w:val="397"/>
        </w:trPr>
        <w:tc>
          <w:tcPr>
            <w:tcW w:w="9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38C994"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Št.</w:t>
            </w:r>
          </w:p>
        </w:tc>
        <w:tc>
          <w:tcPr>
            <w:tcW w:w="850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99F022"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Ime projekta</w:t>
            </w:r>
          </w:p>
        </w:tc>
      </w:tr>
      <w:tr w:rsidR="00527CDF" w:rsidRPr="00527CDF" w14:paraId="314E25E5" w14:textId="77777777" w:rsidTr="004100A8">
        <w:trPr>
          <w:trHeight w:val="397"/>
        </w:trPr>
        <w:tc>
          <w:tcPr>
            <w:tcW w:w="959" w:type="dxa"/>
            <w:tcBorders>
              <w:top w:val="single" w:sz="4" w:space="0" w:color="auto"/>
              <w:left w:val="single" w:sz="4" w:space="0" w:color="auto"/>
              <w:bottom w:val="single" w:sz="4" w:space="0" w:color="auto"/>
              <w:right w:val="single" w:sz="4" w:space="0" w:color="auto"/>
            </w:tcBorders>
            <w:vAlign w:val="center"/>
            <w:hideMark/>
          </w:tcPr>
          <w:p w14:paraId="1E36B320" w14:textId="77777777" w:rsidR="00527CDF" w:rsidRPr="00527CDF" w:rsidRDefault="00527CDF" w:rsidP="004100A8">
            <w:pPr>
              <w:pStyle w:val="TableParagraph"/>
              <w:spacing w:after="0"/>
              <w:rPr>
                <w:rFonts w:asciiTheme="minorHAnsi" w:hAnsiTheme="minorHAnsi" w:cstheme="minorHAnsi"/>
                <w:szCs w:val="24"/>
                <w:lang w:val="sl-SI"/>
              </w:rPr>
            </w:pPr>
            <w:r w:rsidRPr="00527CDF">
              <w:rPr>
                <w:rFonts w:asciiTheme="minorHAnsi" w:hAnsiTheme="minorHAnsi" w:cstheme="minorHAnsi"/>
                <w:szCs w:val="24"/>
                <w:lang w:val="sl-SI"/>
              </w:rPr>
              <w:t>01.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38285A7" w14:textId="77777777" w:rsidR="00527CDF" w:rsidRPr="00527CDF" w:rsidRDefault="00527CDF" w:rsidP="004100A8">
            <w:pPr>
              <w:pStyle w:val="TableParagraph"/>
              <w:rPr>
                <w:rFonts w:asciiTheme="minorHAnsi" w:hAnsiTheme="minorHAnsi" w:cstheme="minorHAnsi"/>
                <w:szCs w:val="24"/>
                <w:lang w:val="sl-SI"/>
              </w:rPr>
            </w:pPr>
            <w:r w:rsidRPr="00527CDF">
              <w:rPr>
                <w:rFonts w:asciiTheme="minorHAnsi" w:hAnsiTheme="minorHAnsi" w:cstheme="minorHAnsi"/>
                <w:szCs w:val="24"/>
                <w:lang w:val="sl-SI"/>
              </w:rPr>
              <w:t>Analiza obstoječe baze podatkov, uporabljenih načinov/primerov uporabe in priprava plana migracije baze v novo nadomestno aplikacijo oz. bazo</w:t>
            </w:r>
          </w:p>
        </w:tc>
      </w:tr>
    </w:tbl>
    <w:p w14:paraId="1E108DF2" w14:textId="77777777" w:rsidR="00527CDF" w:rsidRPr="00527CDF" w:rsidRDefault="00527CDF" w:rsidP="00527CDF">
      <w:pPr>
        <w:rPr>
          <w:rFonts w:asciiTheme="minorHAnsi" w:hAnsiTheme="minorHAnsi" w:cstheme="minorHAnsi"/>
        </w:rPr>
      </w:pPr>
    </w:p>
    <w:p w14:paraId="7C2248E3" w14:textId="33416214" w:rsidR="00527CDF" w:rsidRPr="00527CDF" w:rsidRDefault="00527CDF" w:rsidP="00527CDF">
      <w:pPr>
        <w:pStyle w:val="Naslov2"/>
        <w:rPr>
          <w:rFonts w:asciiTheme="minorHAnsi" w:hAnsiTheme="minorHAnsi" w:cstheme="minorHAnsi"/>
          <w:sz w:val="24"/>
          <w:szCs w:val="24"/>
        </w:rPr>
      </w:pPr>
      <w:bookmarkStart w:id="30" w:name="_Toc187134566"/>
      <w:r w:rsidRPr="00527CDF">
        <w:rPr>
          <w:rFonts w:asciiTheme="minorHAnsi" w:hAnsiTheme="minorHAnsi" w:cstheme="minorHAnsi"/>
          <w:b/>
          <w:bCs/>
          <w:sz w:val="24"/>
          <w:szCs w:val="24"/>
        </w:rPr>
        <w:t xml:space="preserve">Skupina za izvedbo Izhodnega </w:t>
      </w:r>
      <w:r w:rsidR="002D03CD">
        <w:rPr>
          <w:rFonts w:asciiTheme="minorHAnsi" w:hAnsiTheme="minorHAnsi" w:cstheme="minorHAnsi"/>
          <w:b/>
          <w:bCs/>
          <w:sz w:val="24"/>
          <w:szCs w:val="24"/>
        </w:rPr>
        <w:t>načrta</w:t>
      </w:r>
      <w:bookmarkEnd w:id="30"/>
    </w:p>
    <w:p w14:paraId="6369001C" w14:textId="77777777" w:rsidR="00E84A6F" w:rsidRPr="00527CDF" w:rsidRDefault="00E84A6F" w:rsidP="00E84A6F">
      <w:pPr>
        <w:rPr>
          <w:rFonts w:asciiTheme="minorHAnsi" w:hAnsiTheme="minorHAnsi" w:cstheme="minorHAnsi"/>
        </w:rPr>
      </w:pPr>
      <w:r>
        <w:rPr>
          <w:rFonts w:asciiTheme="minorHAnsi" w:hAnsiTheme="minorHAnsi" w:cstheme="minorHAnsi"/>
        </w:rPr>
        <w:t xml:space="preserve">Skupino za izvedbo Izhodnega projekta sestavljajo vsi člani opisani v Organizacijski ureditvi izhodnega tima z dodatnimi člani, ki bodo naknadno določeni. </w:t>
      </w:r>
    </w:p>
    <w:p w14:paraId="2BC74E19" w14:textId="77777777" w:rsidR="00527CDF" w:rsidRPr="00527CDF" w:rsidRDefault="00527CDF" w:rsidP="00527CDF">
      <w:pPr>
        <w:rPr>
          <w:rFonts w:asciiTheme="minorHAnsi" w:hAnsiTheme="minorHAnsi" w:cstheme="minorHAnsi"/>
        </w:rPr>
      </w:pPr>
    </w:p>
    <w:p w14:paraId="180BEEEC" w14:textId="77777777" w:rsidR="00527CDF" w:rsidRPr="00527CDF" w:rsidRDefault="00527CDF" w:rsidP="00527CDF">
      <w:pPr>
        <w:pStyle w:val="Naslov2"/>
        <w:rPr>
          <w:rFonts w:asciiTheme="minorHAnsi" w:hAnsiTheme="minorHAnsi" w:cstheme="minorHAnsi"/>
          <w:sz w:val="24"/>
          <w:szCs w:val="24"/>
        </w:rPr>
      </w:pPr>
      <w:bookmarkStart w:id="31" w:name="_Toc187134567"/>
      <w:r w:rsidRPr="00527CDF">
        <w:rPr>
          <w:rFonts w:asciiTheme="minorHAnsi" w:hAnsiTheme="minorHAnsi" w:cstheme="minorHAnsi"/>
          <w:b/>
          <w:bCs/>
          <w:sz w:val="24"/>
          <w:szCs w:val="24"/>
        </w:rPr>
        <w:t>Vloge in odgovornosti</w:t>
      </w:r>
      <w:bookmarkEnd w:id="31"/>
      <w:r w:rsidRPr="00527CDF">
        <w:rPr>
          <w:rFonts w:asciiTheme="minorHAnsi" w:hAnsiTheme="minorHAnsi" w:cstheme="minorHAnsi"/>
          <w:b/>
          <w:bCs/>
          <w:sz w:val="24"/>
          <w:szCs w:val="24"/>
        </w:rPr>
        <w:t xml:space="preserve"> </w:t>
      </w:r>
    </w:p>
    <w:p w14:paraId="64AB602B" w14:textId="77777777" w:rsidR="00527CDF" w:rsidRPr="00527CDF" w:rsidRDefault="00527CDF" w:rsidP="00527CDF">
      <w:pPr>
        <w:rPr>
          <w:rStyle w:val="Krepko"/>
          <w:rFonts w:asciiTheme="minorHAnsi" w:hAnsiTheme="minorHAnsi" w:cstheme="minorHAnsi"/>
          <w:sz w:val="24"/>
        </w:rPr>
      </w:pPr>
    </w:p>
    <w:p w14:paraId="1D954636" w14:textId="77777777" w:rsidR="00527CDF" w:rsidRPr="00527CDF" w:rsidRDefault="00527CDF" w:rsidP="00527CDF">
      <w:pPr>
        <w:rPr>
          <w:rStyle w:val="Krepko"/>
          <w:rFonts w:asciiTheme="minorHAnsi" w:hAnsiTheme="minorHAnsi" w:cstheme="minorHAnsi"/>
          <w:sz w:val="24"/>
        </w:rPr>
      </w:pPr>
      <w:r w:rsidRPr="00527CDF">
        <w:rPr>
          <w:rStyle w:val="Krepko"/>
          <w:rFonts w:asciiTheme="minorHAnsi" w:hAnsiTheme="minorHAnsi" w:cstheme="minorHAnsi"/>
          <w:sz w:val="24"/>
        </w:rPr>
        <w:t>Celovit pregled vlog in odgovornosti je v spodnji tabeli: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260"/>
        <w:gridCol w:w="3402"/>
      </w:tblGrid>
      <w:tr w:rsidR="00527CDF" w:rsidRPr="00527CDF" w14:paraId="43A5B1C5" w14:textId="77777777" w:rsidTr="004100A8">
        <w:trPr>
          <w:trHeight w:val="397"/>
        </w:trPr>
        <w:tc>
          <w:tcPr>
            <w:tcW w:w="2802"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02B35160" w14:textId="77777777" w:rsidR="00527CDF" w:rsidRPr="00527CDF" w:rsidRDefault="00527CDF" w:rsidP="004100A8">
            <w:pPr>
              <w:pStyle w:val="TableParagraph"/>
              <w:spacing w:after="0"/>
              <w:rPr>
                <w:rFonts w:asciiTheme="minorHAnsi" w:hAnsiTheme="minorHAnsi" w:cstheme="minorHAnsi"/>
                <w:szCs w:val="24"/>
              </w:rPr>
            </w:pPr>
            <w:r w:rsidRPr="00527CDF">
              <w:rPr>
                <w:rFonts w:asciiTheme="minorHAnsi" w:hAnsiTheme="minorHAnsi" w:cstheme="minorHAnsi"/>
                <w:b/>
                <w:bCs/>
                <w:szCs w:val="24"/>
                <w:lang w:val="sl-SI"/>
              </w:rPr>
              <w:t>Vloga</w:t>
            </w:r>
          </w:p>
        </w:tc>
        <w:tc>
          <w:tcPr>
            <w:tcW w:w="3260"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3445757D"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Naloga</w:t>
            </w:r>
          </w:p>
        </w:tc>
        <w:tc>
          <w:tcPr>
            <w:tcW w:w="3402"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67B91D4B"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Frekvenca</w:t>
            </w:r>
          </w:p>
        </w:tc>
      </w:tr>
      <w:tr w:rsidR="00527CDF" w:rsidRPr="00527CDF" w14:paraId="37FB65BE" w14:textId="77777777" w:rsidTr="004100A8">
        <w:tc>
          <w:tcPr>
            <w:tcW w:w="2802" w:type="dxa"/>
            <w:tcBorders>
              <w:top w:val="single" w:sz="4" w:space="0" w:color="auto"/>
              <w:left w:val="single" w:sz="4" w:space="0" w:color="auto"/>
              <w:bottom w:val="single" w:sz="4" w:space="0" w:color="auto"/>
              <w:right w:val="single" w:sz="4" w:space="0" w:color="auto"/>
            </w:tcBorders>
            <w:vAlign w:val="center"/>
            <w:hideMark/>
          </w:tcPr>
          <w:p w14:paraId="46A19F25" w14:textId="77777777" w:rsidR="00527CDF" w:rsidRPr="00527CDF" w:rsidRDefault="00527CDF" w:rsidP="004100A8">
            <w:pPr>
              <w:rPr>
                <w:rStyle w:val="Krepko"/>
                <w:rFonts w:asciiTheme="minorHAnsi" w:hAnsiTheme="minorHAnsi" w:cstheme="minorHAnsi"/>
                <w:sz w:val="24"/>
              </w:rPr>
            </w:pPr>
            <w:r w:rsidRPr="00527CDF">
              <w:rPr>
                <w:rStyle w:val="Krepko"/>
                <w:rFonts w:asciiTheme="minorHAnsi" w:hAnsiTheme="minorHAnsi" w:cstheme="minorHAnsi"/>
                <w:sz w:val="24"/>
              </w:rPr>
              <w:t>Vodja skupine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631A58" w14:textId="77777777" w:rsidR="00527CDF" w:rsidRPr="00527CDF" w:rsidRDefault="00527CDF" w:rsidP="004100A8">
            <w:pPr>
              <w:rPr>
                <w:rStyle w:val="Krepko"/>
                <w:rFonts w:asciiTheme="minorHAnsi" w:hAnsiTheme="minorHAnsi" w:cstheme="minorHAnsi"/>
                <w:b/>
                <w:sz w:val="24"/>
              </w:rPr>
            </w:pPr>
            <w:r w:rsidRPr="00527CDF">
              <w:rPr>
                <w:rFonts w:asciiTheme="minorHAnsi" w:hAnsiTheme="minorHAnsi" w:cstheme="minorHAnsi"/>
              </w:rPr>
              <w:t>Analiza obstoječe baze podatkov, uporabljenih načinov/primerov uporabe in priprava plana migracije baze v novo nadomestno aplikacijo oz. bazo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1F67BE3" w14:textId="77777777" w:rsidR="00527CDF" w:rsidRPr="00527CDF" w:rsidRDefault="00527CDF" w:rsidP="004100A8">
            <w:pPr>
              <w:rPr>
                <w:rStyle w:val="Krepko"/>
                <w:rFonts w:asciiTheme="minorHAnsi" w:hAnsiTheme="minorHAnsi" w:cstheme="minorHAnsi"/>
                <w:b/>
                <w:sz w:val="24"/>
              </w:rPr>
            </w:pPr>
            <w:r w:rsidRPr="00527CDF">
              <w:rPr>
                <w:rStyle w:val="Krepko"/>
                <w:rFonts w:asciiTheme="minorHAnsi" w:hAnsiTheme="minorHAnsi" w:cstheme="minorHAnsi"/>
                <w:sz w:val="24"/>
              </w:rPr>
              <w:t>1x</w:t>
            </w:r>
          </w:p>
        </w:tc>
      </w:tr>
      <w:tr w:rsidR="00527CDF" w:rsidRPr="00527CDF" w14:paraId="7F90DA8B" w14:textId="77777777" w:rsidTr="004100A8">
        <w:trPr>
          <w:trHeight w:val="423"/>
        </w:trPr>
        <w:tc>
          <w:tcPr>
            <w:tcW w:w="2802" w:type="dxa"/>
            <w:tcBorders>
              <w:top w:val="single" w:sz="4" w:space="0" w:color="auto"/>
              <w:left w:val="single" w:sz="4" w:space="0" w:color="auto"/>
              <w:bottom w:val="single" w:sz="4" w:space="0" w:color="auto"/>
              <w:right w:val="single" w:sz="4" w:space="0" w:color="auto"/>
            </w:tcBorders>
            <w:vAlign w:val="center"/>
            <w:hideMark/>
          </w:tcPr>
          <w:p w14:paraId="427AFF4B" w14:textId="77777777" w:rsidR="00527CDF" w:rsidRPr="00527CDF" w:rsidRDefault="00527CDF" w:rsidP="004100A8">
            <w:pPr>
              <w:rPr>
                <w:rStyle w:val="Krepko"/>
                <w:rFonts w:asciiTheme="minorHAnsi" w:hAnsiTheme="minorHAnsi" w:cstheme="minorHAnsi"/>
                <w:b/>
                <w:sz w:val="24"/>
              </w:rPr>
            </w:pPr>
            <w:r w:rsidRPr="00527CDF">
              <w:rPr>
                <w:rStyle w:val="Krepko"/>
                <w:rFonts w:asciiTheme="minorHAnsi" w:hAnsiTheme="minorHAnsi" w:cstheme="minorHAnsi"/>
                <w:sz w:val="24"/>
              </w:rPr>
              <w:t>Člani skupine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0AEDA" w14:textId="77777777" w:rsidR="00527CDF" w:rsidRPr="00527CDF" w:rsidRDefault="00527CDF" w:rsidP="004100A8">
            <w:pPr>
              <w:rPr>
                <w:rStyle w:val="Krepko"/>
                <w:rFonts w:asciiTheme="minorHAnsi" w:hAnsiTheme="minorHAnsi" w:cstheme="minorHAnsi"/>
                <w:b/>
                <w:sz w:val="24"/>
              </w:rPr>
            </w:pPr>
            <w:r w:rsidRPr="00527CDF">
              <w:rPr>
                <w:rStyle w:val="Krepko"/>
                <w:rFonts w:asciiTheme="minorHAnsi" w:hAnsiTheme="minorHAnsi" w:cstheme="minorHAnsi"/>
                <w:sz w:val="24"/>
              </w:rPr>
              <w:t>Sodelovanje pri pripravi plana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608310" w14:textId="77777777" w:rsidR="00527CDF" w:rsidRPr="00527CDF" w:rsidRDefault="00527CDF" w:rsidP="004100A8">
            <w:pPr>
              <w:rPr>
                <w:rStyle w:val="Krepko"/>
                <w:rFonts w:asciiTheme="minorHAnsi" w:hAnsiTheme="minorHAnsi" w:cstheme="minorHAnsi"/>
                <w:b/>
                <w:sz w:val="24"/>
              </w:rPr>
            </w:pPr>
            <w:r w:rsidRPr="00527CDF">
              <w:rPr>
                <w:rStyle w:val="Krepko"/>
                <w:rFonts w:asciiTheme="minorHAnsi" w:hAnsiTheme="minorHAnsi" w:cstheme="minorHAnsi"/>
                <w:sz w:val="24"/>
              </w:rPr>
              <w:t>1x</w:t>
            </w:r>
          </w:p>
        </w:tc>
      </w:tr>
    </w:tbl>
    <w:p w14:paraId="731D0F9D" w14:textId="77777777" w:rsidR="00527CDF" w:rsidRDefault="00527CDF" w:rsidP="00527CDF">
      <w:pPr>
        <w:pStyle w:val="Subline"/>
        <w:rPr>
          <w:rFonts w:asciiTheme="minorHAnsi" w:hAnsiTheme="minorHAnsi" w:cstheme="minorHAnsi"/>
          <w:sz w:val="24"/>
          <w:szCs w:val="24"/>
          <w:lang w:val="sl-SI"/>
        </w:rPr>
      </w:pPr>
    </w:p>
    <w:p w14:paraId="322E6920" w14:textId="77777777" w:rsidR="00527CDF" w:rsidRDefault="00527CDF" w:rsidP="00527CDF">
      <w:pPr>
        <w:pStyle w:val="Subline"/>
        <w:rPr>
          <w:rFonts w:asciiTheme="minorHAnsi" w:hAnsiTheme="minorHAnsi" w:cstheme="minorHAnsi"/>
          <w:sz w:val="24"/>
          <w:szCs w:val="24"/>
          <w:lang w:val="sl-SI"/>
        </w:rPr>
      </w:pPr>
    </w:p>
    <w:p w14:paraId="10C9FF98" w14:textId="77777777" w:rsidR="00527CDF" w:rsidRDefault="00527CDF" w:rsidP="00527CDF">
      <w:pPr>
        <w:pStyle w:val="Subline"/>
        <w:rPr>
          <w:rFonts w:asciiTheme="minorHAnsi" w:hAnsiTheme="minorHAnsi" w:cstheme="minorHAnsi"/>
          <w:sz w:val="24"/>
          <w:szCs w:val="24"/>
          <w:lang w:val="sl-SI"/>
        </w:rPr>
      </w:pPr>
    </w:p>
    <w:p w14:paraId="7FDB88FC" w14:textId="77777777" w:rsidR="00527CDF" w:rsidRDefault="00527CDF" w:rsidP="00527CDF">
      <w:pPr>
        <w:pStyle w:val="Subline"/>
        <w:rPr>
          <w:rFonts w:asciiTheme="minorHAnsi" w:hAnsiTheme="minorHAnsi" w:cstheme="minorHAnsi"/>
          <w:sz w:val="24"/>
          <w:szCs w:val="24"/>
          <w:lang w:val="sl-SI"/>
        </w:rPr>
      </w:pPr>
    </w:p>
    <w:p w14:paraId="29FB1A23" w14:textId="77777777" w:rsidR="00527CDF" w:rsidRDefault="00527CDF" w:rsidP="00527CDF">
      <w:pPr>
        <w:pStyle w:val="Subline"/>
        <w:rPr>
          <w:rFonts w:asciiTheme="minorHAnsi" w:hAnsiTheme="minorHAnsi" w:cstheme="minorHAnsi"/>
          <w:sz w:val="24"/>
          <w:szCs w:val="24"/>
          <w:lang w:val="sl-SI"/>
        </w:rPr>
      </w:pPr>
    </w:p>
    <w:p w14:paraId="5699EFB3" w14:textId="77777777" w:rsidR="00E84A6F" w:rsidRDefault="00E84A6F" w:rsidP="00527CDF">
      <w:pPr>
        <w:pStyle w:val="Subline"/>
        <w:rPr>
          <w:rFonts w:asciiTheme="minorHAnsi" w:hAnsiTheme="minorHAnsi" w:cstheme="minorHAnsi"/>
          <w:sz w:val="24"/>
          <w:szCs w:val="24"/>
          <w:lang w:val="sl-SI"/>
        </w:rPr>
      </w:pPr>
    </w:p>
    <w:p w14:paraId="51B9F5F5" w14:textId="77777777" w:rsidR="00E84A6F" w:rsidRDefault="00E84A6F" w:rsidP="00527CDF">
      <w:pPr>
        <w:pStyle w:val="Subline"/>
        <w:rPr>
          <w:rFonts w:asciiTheme="minorHAnsi" w:hAnsiTheme="minorHAnsi" w:cstheme="minorHAnsi"/>
          <w:sz w:val="24"/>
          <w:szCs w:val="24"/>
          <w:lang w:val="sl-SI"/>
        </w:rPr>
      </w:pPr>
    </w:p>
    <w:p w14:paraId="18905036" w14:textId="77777777" w:rsidR="00E84A6F" w:rsidRDefault="00E84A6F" w:rsidP="00527CDF">
      <w:pPr>
        <w:pStyle w:val="Subline"/>
        <w:rPr>
          <w:rFonts w:asciiTheme="minorHAnsi" w:hAnsiTheme="minorHAnsi" w:cstheme="minorHAnsi"/>
          <w:sz w:val="24"/>
          <w:szCs w:val="24"/>
          <w:lang w:val="sl-SI"/>
        </w:rPr>
      </w:pPr>
    </w:p>
    <w:p w14:paraId="0D892919" w14:textId="77777777" w:rsidR="00E84A6F" w:rsidRDefault="00E84A6F" w:rsidP="00527CDF">
      <w:pPr>
        <w:pStyle w:val="Subline"/>
        <w:rPr>
          <w:rFonts w:asciiTheme="minorHAnsi" w:hAnsiTheme="minorHAnsi" w:cstheme="minorHAnsi"/>
          <w:sz w:val="24"/>
          <w:szCs w:val="24"/>
          <w:lang w:val="sl-SI"/>
        </w:rPr>
      </w:pPr>
    </w:p>
    <w:p w14:paraId="5E98BC9E" w14:textId="77777777" w:rsidR="00E84A6F" w:rsidRDefault="00E84A6F" w:rsidP="00527CDF">
      <w:pPr>
        <w:pStyle w:val="Subline"/>
        <w:rPr>
          <w:rFonts w:asciiTheme="minorHAnsi" w:hAnsiTheme="minorHAnsi" w:cstheme="minorHAnsi"/>
          <w:sz w:val="24"/>
          <w:szCs w:val="24"/>
          <w:lang w:val="sl-SI"/>
        </w:rPr>
      </w:pPr>
    </w:p>
    <w:p w14:paraId="4E1D50B8" w14:textId="77777777" w:rsidR="00527CDF" w:rsidRDefault="00527CDF" w:rsidP="00527CDF">
      <w:pPr>
        <w:pStyle w:val="Subline"/>
        <w:rPr>
          <w:rFonts w:asciiTheme="minorHAnsi" w:hAnsiTheme="minorHAnsi" w:cstheme="minorHAnsi"/>
          <w:sz w:val="24"/>
          <w:szCs w:val="24"/>
          <w:lang w:val="sl-SI"/>
        </w:rPr>
      </w:pPr>
    </w:p>
    <w:p w14:paraId="1372890D" w14:textId="77777777" w:rsidR="00B87395" w:rsidRPr="00527CDF" w:rsidRDefault="00B87395" w:rsidP="00527CDF">
      <w:pPr>
        <w:pStyle w:val="Subline"/>
        <w:rPr>
          <w:rFonts w:asciiTheme="minorHAnsi" w:hAnsiTheme="minorHAnsi" w:cstheme="minorHAnsi"/>
          <w:sz w:val="24"/>
          <w:szCs w:val="24"/>
          <w:lang w:val="sl-SI"/>
        </w:rPr>
      </w:pPr>
    </w:p>
    <w:p w14:paraId="3CECE376" w14:textId="77777777" w:rsidR="00527CDF" w:rsidRPr="00527CDF" w:rsidRDefault="00527CDF" w:rsidP="00527CDF">
      <w:pPr>
        <w:pStyle w:val="Naslov1"/>
        <w:rPr>
          <w:rFonts w:asciiTheme="minorHAnsi" w:hAnsiTheme="minorHAnsi" w:cstheme="minorHAnsi"/>
          <w:bCs/>
          <w:sz w:val="24"/>
          <w:szCs w:val="24"/>
        </w:rPr>
      </w:pPr>
      <w:bookmarkStart w:id="32" w:name="_Toc187134568"/>
      <w:r w:rsidRPr="00527CDF">
        <w:rPr>
          <w:rFonts w:asciiTheme="minorHAnsi" w:hAnsiTheme="minorHAnsi" w:cstheme="minorHAnsi"/>
          <w:b/>
          <w:bCs/>
          <w:sz w:val="24"/>
          <w:szCs w:val="24"/>
        </w:rPr>
        <w:lastRenderedPageBreak/>
        <w:t>Projektne definicije in mejniki</w:t>
      </w:r>
      <w:bookmarkEnd w:id="32"/>
    </w:p>
    <w:p w14:paraId="66DEEF38" w14:textId="77777777" w:rsidR="00527CDF" w:rsidRPr="00527CDF" w:rsidRDefault="00527CDF" w:rsidP="00527CDF">
      <w:pPr>
        <w:pStyle w:val="Naslov2"/>
        <w:rPr>
          <w:rFonts w:asciiTheme="minorHAnsi" w:hAnsiTheme="minorHAnsi" w:cstheme="minorHAnsi"/>
          <w:b/>
          <w:bCs/>
          <w:sz w:val="24"/>
          <w:szCs w:val="24"/>
          <w:lang w:eastAsia="de-AT"/>
        </w:rPr>
      </w:pPr>
      <w:bookmarkStart w:id="33" w:name="_Toc187134569"/>
      <w:r w:rsidRPr="00527CDF">
        <w:rPr>
          <w:rFonts w:asciiTheme="minorHAnsi" w:hAnsiTheme="minorHAnsi" w:cstheme="minorHAnsi"/>
          <w:b/>
          <w:bCs/>
          <w:sz w:val="24"/>
          <w:szCs w:val="24"/>
          <w:lang w:eastAsia="de-AT"/>
        </w:rPr>
        <w:t xml:space="preserve">Projekt 1: </w:t>
      </w:r>
      <w:r w:rsidRPr="00527CDF">
        <w:rPr>
          <w:rFonts w:asciiTheme="minorHAnsi" w:hAnsiTheme="minorHAnsi" w:cstheme="minorHAnsi"/>
          <w:b/>
          <w:bCs/>
          <w:sz w:val="24"/>
          <w:szCs w:val="24"/>
        </w:rPr>
        <w:t>Analiza obstoječe baze podatkov, uporabljenih načinov/primerov uporabe in priprava plana migracije baze v novo nadomestno aplikacijo oz. bazo</w:t>
      </w:r>
      <w:bookmarkEnd w:id="33"/>
    </w:p>
    <w:p w14:paraId="118C30E1" w14:textId="77777777" w:rsidR="00527CDF" w:rsidRPr="00527CDF" w:rsidRDefault="00527CDF" w:rsidP="00527CDF">
      <w:pPr>
        <w:rPr>
          <w:rFonts w:asciiTheme="minorHAnsi" w:hAnsiTheme="minorHAnsi" w:cstheme="minorHAnsi"/>
          <w:highlight w:val="yellow"/>
        </w:rPr>
      </w:pPr>
    </w:p>
    <w:p w14:paraId="4A3BF30A" w14:textId="77777777" w:rsidR="00527CDF" w:rsidRPr="00527CDF" w:rsidRDefault="00527CDF" w:rsidP="00527CDF">
      <w:pPr>
        <w:pStyle w:val="Subline"/>
        <w:rPr>
          <w:rFonts w:asciiTheme="minorHAnsi" w:hAnsiTheme="minorHAnsi" w:cstheme="minorHAnsi"/>
          <w:sz w:val="24"/>
          <w:szCs w:val="24"/>
          <w:lang w:val="sl-SI" w:eastAsia="de-AT"/>
        </w:rPr>
      </w:pPr>
      <w:r w:rsidRPr="00527CDF">
        <w:rPr>
          <w:rFonts w:asciiTheme="minorHAnsi" w:hAnsiTheme="minorHAnsi" w:cstheme="minorHAnsi"/>
          <w:sz w:val="24"/>
          <w:szCs w:val="24"/>
          <w:lang w:val="sl-SI" w:eastAsia="de-AT"/>
        </w:rPr>
        <w:t>Cilji</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329"/>
        <w:gridCol w:w="1701"/>
        <w:gridCol w:w="1701"/>
      </w:tblGrid>
      <w:tr w:rsidR="00527CDF" w:rsidRPr="00527CDF" w14:paraId="5F74B0EE" w14:textId="77777777" w:rsidTr="004100A8">
        <w:trPr>
          <w:trHeight w:val="397"/>
        </w:trPr>
        <w:tc>
          <w:tcPr>
            <w:tcW w:w="817"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78E7B586"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Št.</w:t>
            </w:r>
          </w:p>
        </w:tc>
        <w:tc>
          <w:tcPr>
            <w:tcW w:w="5329"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6C2BCF49"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Opis</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67BC1C3A"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Lastnik</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3693CEE3" w14:textId="77777777" w:rsidR="00527CDF" w:rsidRPr="00527CDF" w:rsidRDefault="00527CDF" w:rsidP="004100A8">
            <w:pPr>
              <w:pStyle w:val="TableParagraph"/>
              <w:spacing w:after="0"/>
              <w:rPr>
                <w:rFonts w:asciiTheme="minorHAnsi" w:hAnsiTheme="minorHAnsi" w:cstheme="minorHAnsi"/>
                <w:b/>
                <w:bCs/>
                <w:szCs w:val="24"/>
                <w:lang w:val="sl-SI"/>
              </w:rPr>
            </w:pPr>
            <w:r w:rsidRPr="00527CDF">
              <w:rPr>
                <w:rFonts w:asciiTheme="minorHAnsi" w:hAnsiTheme="minorHAnsi" w:cstheme="minorHAnsi"/>
                <w:b/>
                <w:bCs/>
                <w:szCs w:val="24"/>
                <w:lang w:val="sl-SI"/>
              </w:rPr>
              <w:t>Ciljni datum</w:t>
            </w:r>
          </w:p>
        </w:tc>
      </w:tr>
      <w:tr w:rsidR="00527CDF" w:rsidRPr="00527CDF" w14:paraId="11DA666E" w14:textId="77777777" w:rsidTr="004100A8">
        <w:tc>
          <w:tcPr>
            <w:tcW w:w="817" w:type="dxa"/>
            <w:tcBorders>
              <w:top w:val="single" w:sz="4" w:space="0" w:color="auto"/>
              <w:left w:val="single" w:sz="4" w:space="0" w:color="auto"/>
              <w:bottom w:val="single" w:sz="4" w:space="0" w:color="auto"/>
              <w:right w:val="single" w:sz="4" w:space="0" w:color="auto"/>
            </w:tcBorders>
            <w:vAlign w:val="center"/>
            <w:hideMark/>
          </w:tcPr>
          <w:p w14:paraId="1AB48BD4" w14:textId="77777777" w:rsidR="00527CDF" w:rsidRPr="00527CDF" w:rsidRDefault="00527CDF" w:rsidP="004100A8">
            <w:pPr>
              <w:rPr>
                <w:rStyle w:val="Krepko"/>
                <w:rFonts w:asciiTheme="minorHAnsi" w:hAnsiTheme="minorHAnsi" w:cstheme="minorHAnsi"/>
                <w:sz w:val="24"/>
              </w:rPr>
            </w:pPr>
            <w:r w:rsidRPr="00527CDF">
              <w:rPr>
                <w:rStyle w:val="Krepko"/>
                <w:rFonts w:asciiTheme="minorHAnsi" w:hAnsiTheme="minorHAnsi" w:cstheme="minorHAnsi"/>
                <w:sz w:val="24"/>
              </w:rPr>
              <w:t>1.</w:t>
            </w:r>
          </w:p>
        </w:tc>
        <w:tc>
          <w:tcPr>
            <w:tcW w:w="5329" w:type="dxa"/>
            <w:tcBorders>
              <w:top w:val="single" w:sz="4" w:space="0" w:color="auto"/>
              <w:left w:val="single" w:sz="4" w:space="0" w:color="auto"/>
              <w:bottom w:val="single" w:sz="4" w:space="0" w:color="auto"/>
              <w:right w:val="single" w:sz="4" w:space="0" w:color="auto"/>
            </w:tcBorders>
            <w:vAlign w:val="center"/>
            <w:hideMark/>
          </w:tcPr>
          <w:p w14:paraId="1B65170A" w14:textId="77777777" w:rsidR="00527CDF" w:rsidRPr="00527CDF" w:rsidRDefault="00527CDF" w:rsidP="004100A8">
            <w:pPr>
              <w:rPr>
                <w:rStyle w:val="Krepko"/>
                <w:rFonts w:asciiTheme="minorHAnsi" w:hAnsiTheme="minorHAnsi" w:cstheme="minorHAnsi"/>
                <w:b/>
                <w:sz w:val="24"/>
              </w:rPr>
            </w:pPr>
            <w:r w:rsidRPr="00527CDF">
              <w:rPr>
                <w:rFonts w:asciiTheme="minorHAnsi" w:hAnsiTheme="minorHAnsi" w:cstheme="minorHAnsi"/>
              </w:rPr>
              <w:t>Analiza obstoječe baze podatkov, uporabljenih načinov/primerov uporabe in priprava plana migracije baze v novo nadomestno aplikacijo oz. bazo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319801" w14:textId="57ADED1B" w:rsidR="00527CDF" w:rsidRPr="00527CDF" w:rsidRDefault="005E3496" w:rsidP="004100A8">
            <w:pPr>
              <w:rPr>
                <w:rStyle w:val="Krepko"/>
                <w:rFonts w:asciiTheme="minorHAnsi" w:hAnsiTheme="minorHAnsi" w:cstheme="minorHAnsi"/>
                <w:b/>
                <w:sz w:val="24"/>
              </w:rPr>
            </w:pPr>
            <w:r>
              <w:rPr>
                <w:rStyle w:val="Krepko"/>
                <w:rFonts w:asciiTheme="minorHAnsi" w:hAnsiTheme="minorHAnsi" w:cstheme="minorHAnsi"/>
                <w:b/>
                <w:sz w:val="24"/>
              </w:rPr>
              <w:t>UKCL</w:t>
            </w:r>
          </w:p>
        </w:tc>
        <w:tc>
          <w:tcPr>
            <w:tcW w:w="1701" w:type="dxa"/>
            <w:tcBorders>
              <w:top w:val="single" w:sz="4" w:space="0" w:color="auto"/>
              <w:left w:val="single" w:sz="4" w:space="0" w:color="auto"/>
              <w:bottom w:val="single" w:sz="4" w:space="0" w:color="auto"/>
              <w:right w:val="single" w:sz="4" w:space="0" w:color="auto"/>
            </w:tcBorders>
            <w:hideMark/>
          </w:tcPr>
          <w:p w14:paraId="59A108C5" w14:textId="77777777" w:rsidR="00527CDF" w:rsidRPr="00527CDF" w:rsidRDefault="00527CDF" w:rsidP="004100A8">
            <w:pPr>
              <w:rPr>
                <w:rStyle w:val="Krepko"/>
                <w:rFonts w:asciiTheme="minorHAnsi" w:hAnsiTheme="minorHAnsi" w:cstheme="minorHAnsi"/>
                <w:b/>
                <w:bCs w:val="0"/>
                <w:sz w:val="24"/>
              </w:rPr>
            </w:pPr>
            <w:r w:rsidRPr="00527CDF">
              <w:rPr>
                <w:rStyle w:val="Krepko"/>
                <w:rFonts w:asciiTheme="minorHAnsi" w:hAnsiTheme="minorHAnsi" w:cstheme="minorHAnsi"/>
                <w:b/>
                <w:bCs w:val="0"/>
                <w:sz w:val="24"/>
              </w:rPr>
              <w:t>Ta cilj je potrebno doseči po 90 dneh po začetku izhoda.</w:t>
            </w:r>
          </w:p>
        </w:tc>
      </w:tr>
    </w:tbl>
    <w:p w14:paraId="02983CEB" w14:textId="77777777" w:rsidR="00527CDF" w:rsidRPr="00527CDF" w:rsidRDefault="00527CDF" w:rsidP="00527CDF">
      <w:pPr>
        <w:rPr>
          <w:rFonts w:asciiTheme="minorHAnsi" w:hAnsiTheme="minorHAnsi" w:cstheme="minorHAnsi"/>
        </w:rPr>
      </w:pPr>
    </w:p>
    <w:p w14:paraId="2565A444" w14:textId="77777777" w:rsidR="00527CDF" w:rsidRPr="00527CDF" w:rsidRDefault="00527CDF" w:rsidP="00527CDF">
      <w:pPr>
        <w:pStyle w:val="Subline"/>
        <w:spacing w:after="0"/>
        <w:rPr>
          <w:rFonts w:asciiTheme="minorHAnsi" w:hAnsiTheme="minorHAnsi" w:cstheme="minorHAnsi"/>
          <w:sz w:val="24"/>
          <w:szCs w:val="24"/>
          <w:lang w:val="sl-SI"/>
        </w:rPr>
      </w:pPr>
      <w:r w:rsidRPr="00527CDF">
        <w:rPr>
          <w:rFonts w:asciiTheme="minorHAnsi" w:hAnsiTheme="minorHAnsi" w:cstheme="minorHAnsi"/>
          <w:sz w:val="24"/>
          <w:szCs w:val="24"/>
          <w:lang w:val="sl-SI"/>
        </w:rPr>
        <w:t>Predpostavke</w:t>
      </w:r>
    </w:p>
    <w:p w14:paraId="475B9494" w14:textId="77777777" w:rsidR="00527CDF" w:rsidRPr="00527CDF" w:rsidRDefault="00527CDF" w:rsidP="00527CDF">
      <w:pPr>
        <w:rPr>
          <w:rFonts w:asciiTheme="minorHAnsi" w:hAnsiTheme="minorHAnsi" w:cstheme="minorHAnsi"/>
        </w:rPr>
      </w:pPr>
      <w:r w:rsidRPr="00527CDF">
        <w:rPr>
          <w:rFonts w:asciiTheme="minorHAnsi" w:hAnsiTheme="minorHAnsi" w:cstheme="minorHAnsi"/>
        </w:rPr>
        <w:t>Predpostavke specifične za uspešno izvedbo tega podprojekta:</w:t>
      </w:r>
    </w:p>
    <w:p w14:paraId="1F5FD460" w14:textId="77777777" w:rsidR="00527CDF" w:rsidRPr="00527CDF" w:rsidRDefault="00527CDF" w:rsidP="00527CDF">
      <w:pPr>
        <w:pStyle w:val="Odstavekseznama"/>
        <w:numPr>
          <w:ilvl w:val="0"/>
          <w:numId w:val="41"/>
        </w:numPr>
        <w:spacing w:after="240" w:line="276" w:lineRule="auto"/>
        <w:rPr>
          <w:rFonts w:asciiTheme="minorHAnsi" w:hAnsiTheme="minorHAnsi" w:cstheme="minorHAnsi"/>
        </w:rPr>
      </w:pPr>
      <w:r w:rsidRPr="00527CDF">
        <w:rPr>
          <w:rFonts w:asciiTheme="minorHAnsi" w:hAnsiTheme="minorHAnsi" w:cstheme="minorHAnsi"/>
        </w:rPr>
        <w:t>Vsi imenovani člani skupine bodo pooblaščeni za zastopanje svojih skupin in / ali organizacij in bodo po potrebi na voljo za uspešno sodelovanje v okviru svojih vlog in odgovornosti, opredeljenih v tem dokumentu.</w:t>
      </w:r>
    </w:p>
    <w:p w14:paraId="3A631BDA" w14:textId="77777777" w:rsidR="00527CDF" w:rsidRPr="00527CDF" w:rsidRDefault="00527CDF" w:rsidP="00527CDF">
      <w:pPr>
        <w:pStyle w:val="Odstavekseznama"/>
        <w:numPr>
          <w:ilvl w:val="0"/>
          <w:numId w:val="41"/>
        </w:numPr>
        <w:spacing w:after="240" w:line="276" w:lineRule="auto"/>
        <w:jc w:val="both"/>
        <w:rPr>
          <w:rFonts w:asciiTheme="minorHAnsi" w:hAnsiTheme="minorHAnsi" w:cstheme="minorHAnsi"/>
        </w:rPr>
      </w:pPr>
      <w:r w:rsidRPr="00527CDF">
        <w:rPr>
          <w:rFonts w:asciiTheme="minorHAnsi" w:hAnsiTheme="minorHAnsi" w:cstheme="minorHAnsi"/>
        </w:rPr>
        <w:t>Izvajanje izhodnega načrta ima dinamičen časovni okvir. Ciljni datumi se lahko razlikujejo glede na razlog ali vzrok za izhod. Trenutno obstaja omejena neprekinjenost zgrajena v zaporedje dogodkov povezanih s kritično potjo tega projekta.</w:t>
      </w:r>
    </w:p>
    <w:p w14:paraId="07303DC9" w14:textId="77777777" w:rsidR="00527CDF" w:rsidRPr="00527CDF" w:rsidRDefault="00527CDF" w:rsidP="00527CDF">
      <w:pPr>
        <w:rPr>
          <w:rFonts w:asciiTheme="minorHAnsi" w:hAnsiTheme="minorHAnsi" w:cstheme="minorHAnsi"/>
        </w:rPr>
      </w:pPr>
    </w:p>
    <w:sectPr w:rsidR="00527CDF" w:rsidRPr="00527CDF" w:rsidSect="001119AF">
      <w:headerReference w:type="default" r:id="rId12"/>
      <w:footerReference w:type="default" r:id="rId13"/>
      <w:headerReference w:type="first" r:id="rId14"/>
      <w:footerReference w:type="first" r:id="rId15"/>
      <w:pgSz w:w="11906" w:h="16838"/>
      <w:pgMar w:top="1418" w:right="1418"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37E4A" w14:textId="77777777" w:rsidR="00EE609D" w:rsidRDefault="00EE609D" w:rsidP="006E0A03">
      <w:r>
        <w:separator/>
      </w:r>
    </w:p>
  </w:endnote>
  <w:endnote w:type="continuationSeparator" w:id="0">
    <w:p w14:paraId="46A0E703" w14:textId="77777777" w:rsidR="00EE609D" w:rsidRDefault="00EE609D" w:rsidP="006E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118915"/>
      <w:docPartObj>
        <w:docPartGallery w:val="Page Numbers (Bottom of Page)"/>
        <w:docPartUnique/>
      </w:docPartObj>
    </w:sdtPr>
    <w:sdtEndPr>
      <w:rPr>
        <w:rFonts w:ascii="Arial Narrow" w:hAnsi="Arial Narrow"/>
        <w:sz w:val="18"/>
        <w:szCs w:val="18"/>
      </w:rPr>
    </w:sdtEndPr>
    <w:sdtContent>
      <w:p w14:paraId="0C4538FB" w14:textId="77777777" w:rsidR="002704F3" w:rsidRPr="002E3421" w:rsidRDefault="002704F3">
        <w:pPr>
          <w:pStyle w:val="Noga"/>
          <w:jc w:val="center"/>
          <w:rPr>
            <w:rFonts w:ascii="Arial Narrow" w:hAnsi="Arial Narrow"/>
            <w:sz w:val="18"/>
            <w:szCs w:val="18"/>
          </w:rPr>
        </w:pPr>
        <w:r w:rsidRPr="002E3421">
          <w:rPr>
            <w:rFonts w:ascii="Arial Narrow" w:hAnsi="Arial Narrow"/>
            <w:sz w:val="18"/>
            <w:szCs w:val="18"/>
          </w:rPr>
          <w:fldChar w:fldCharType="begin"/>
        </w:r>
        <w:r w:rsidRPr="002E3421">
          <w:rPr>
            <w:rFonts w:ascii="Arial Narrow" w:hAnsi="Arial Narrow"/>
            <w:sz w:val="18"/>
            <w:szCs w:val="18"/>
          </w:rPr>
          <w:instrText>PAGE   \* MERGEFORMAT</w:instrText>
        </w:r>
        <w:r w:rsidRPr="002E3421">
          <w:rPr>
            <w:rFonts w:ascii="Arial Narrow" w:hAnsi="Arial Narrow"/>
            <w:sz w:val="18"/>
            <w:szCs w:val="18"/>
          </w:rPr>
          <w:fldChar w:fldCharType="separate"/>
        </w:r>
        <w:r w:rsidRPr="002E3421">
          <w:rPr>
            <w:rFonts w:ascii="Arial Narrow" w:hAnsi="Arial Narrow"/>
            <w:sz w:val="18"/>
            <w:szCs w:val="18"/>
          </w:rPr>
          <w:t>2</w:t>
        </w:r>
        <w:r w:rsidRPr="002E3421">
          <w:rPr>
            <w:rFonts w:ascii="Arial Narrow" w:hAnsi="Arial Narrow"/>
            <w:sz w:val="18"/>
            <w:szCs w:val="18"/>
          </w:rPr>
          <w:fldChar w:fldCharType="end"/>
        </w:r>
      </w:p>
    </w:sdtContent>
  </w:sdt>
  <w:p w14:paraId="56A79AF2" w14:textId="77777777" w:rsidR="002704F3" w:rsidRDefault="002704F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E0C92" w14:textId="765281C6" w:rsidR="002704F3" w:rsidRPr="00527CDF" w:rsidRDefault="00527CDF" w:rsidP="00527CDF">
    <w:pPr>
      <w:pStyle w:val="Noga"/>
      <w:tabs>
        <w:tab w:val="clear" w:pos="4536"/>
        <w:tab w:val="clear" w:pos="9072"/>
        <w:tab w:val="left" w:pos="1800"/>
      </w:tabs>
      <w:jc w:val="center"/>
      <w:rPr>
        <w:rFonts w:ascii="Arial Narrow" w:hAnsi="Arial Narrow"/>
        <w:sz w:val="18"/>
        <w:szCs w:val="18"/>
      </w:rPr>
    </w:pPr>
    <w:r w:rsidRPr="00527CDF">
      <w:rPr>
        <w:rFonts w:ascii="Arial Narrow" w:hAnsi="Arial Narrow"/>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3934A" w14:textId="77777777" w:rsidR="00EE609D" w:rsidRDefault="00EE609D" w:rsidP="006E0A03">
      <w:r>
        <w:separator/>
      </w:r>
    </w:p>
  </w:footnote>
  <w:footnote w:type="continuationSeparator" w:id="0">
    <w:p w14:paraId="632CB913" w14:textId="77777777" w:rsidR="00EE609D" w:rsidRDefault="00EE609D" w:rsidP="006E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C9B3F" w14:textId="6B99FC8C" w:rsidR="002704F3" w:rsidRPr="002E3421" w:rsidRDefault="00527CDF">
    <w:pPr>
      <w:pStyle w:val="Glava"/>
      <w:rPr>
        <w:rFonts w:ascii="Arial Narrow" w:hAnsi="Arial Narrow"/>
        <w:sz w:val="20"/>
      </w:rPr>
    </w:pPr>
    <w:r>
      <w:rPr>
        <w:rFonts w:ascii="Arial Narrow" w:hAnsi="Arial Narrow"/>
        <w:sz w:val="20"/>
      </w:rPr>
      <w:t>Izhodni načrt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F58C" w14:textId="18D6156E" w:rsidR="002704F3" w:rsidRDefault="00650F82">
    <w:pPr>
      <w:pStyle w:val="Glava"/>
    </w:pPr>
    <w:r>
      <w:rPr>
        <w:rFonts w:ascii="Arial Narrow" w:hAnsi="Arial Narrow"/>
        <w:sz w:val="20"/>
      </w:rPr>
      <w:t>Izhodni načrt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98EA"/>
    <w:multiLevelType w:val="hybridMultilevel"/>
    <w:tmpl w:val="ACE07A08"/>
    <w:lvl w:ilvl="0" w:tplc="233C25CE">
      <w:start w:val="1"/>
      <w:numFmt w:val="bullet"/>
      <w:lvlText w:val=""/>
      <w:lvlJc w:val="left"/>
      <w:pPr>
        <w:ind w:left="720" w:hanging="360"/>
      </w:pPr>
      <w:rPr>
        <w:rFonts w:ascii="Symbol" w:hAnsi="Symbol" w:hint="default"/>
      </w:rPr>
    </w:lvl>
    <w:lvl w:ilvl="1" w:tplc="D5444A1C">
      <w:start w:val="1"/>
      <w:numFmt w:val="bullet"/>
      <w:lvlText w:val=""/>
      <w:lvlJc w:val="left"/>
      <w:pPr>
        <w:ind w:left="1440" w:hanging="360"/>
      </w:pPr>
      <w:rPr>
        <w:rFonts w:ascii="Symbol" w:hAnsi="Symbol" w:hint="default"/>
      </w:rPr>
    </w:lvl>
    <w:lvl w:ilvl="2" w:tplc="913E6858">
      <w:start w:val="1"/>
      <w:numFmt w:val="bullet"/>
      <w:lvlText w:val=""/>
      <w:lvlJc w:val="left"/>
      <w:pPr>
        <w:ind w:left="2160" w:hanging="360"/>
      </w:pPr>
      <w:rPr>
        <w:rFonts w:ascii="Wingdings" w:hAnsi="Wingdings" w:hint="default"/>
      </w:rPr>
    </w:lvl>
    <w:lvl w:ilvl="3" w:tplc="827C78D6">
      <w:start w:val="1"/>
      <w:numFmt w:val="bullet"/>
      <w:lvlText w:val=""/>
      <w:lvlJc w:val="left"/>
      <w:pPr>
        <w:ind w:left="2880" w:hanging="360"/>
      </w:pPr>
      <w:rPr>
        <w:rFonts w:ascii="Symbol" w:hAnsi="Symbol" w:hint="default"/>
      </w:rPr>
    </w:lvl>
    <w:lvl w:ilvl="4" w:tplc="369C47C0">
      <w:start w:val="1"/>
      <w:numFmt w:val="bullet"/>
      <w:lvlText w:val="o"/>
      <w:lvlJc w:val="left"/>
      <w:pPr>
        <w:ind w:left="3600" w:hanging="360"/>
      </w:pPr>
      <w:rPr>
        <w:rFonts w:ascii="Courier New" w:hAnsi="Courier New" w:hint="default"/>
      </w:rPr>
    </w:lvl>
    <w:lvl w:ilvl="5" w:tplc="EFA88C9C">
      <w:start w:val="1"/>
      <w:numFmt w:val="bullet"/>
      <w:lvlText w:val=""/>
      <w:lvlJc w:val="left"/>
      <w:pPr>
        <w:ind w:left="4320" w:hanging="360"/>
      </w:pPr>
      <w:rPr>
        <w:rFonts w:ascii="Wingdings" w:hAnsi="Wingdings" w:hint="default"/>
      </w:rPr>
    </w:lvl>
    <w:lvl w:ilvl="6" w:tplc="AFAE1BB0">
      <w:start w:val="1"/>
      <w:numFmt w:val="bullet"/>
      <w:lvlText w:val=""/>
      <w:lvlJc w:val="left"/>
      <w:pPr>
        <w:ind w:left="5040" w:hanging="360"/>
      </w:pPr>
      <w:rPr>
        <w:rFonts w:ascii="Symbol" w:hAnsi="Symbol" w:hint="default"/>
      </w:rPr>
    </w:lvl>
    <w:lvl w:ilvl="7" w:tplc="A4887AF2">
      <w:start w:val="1"/>
      <w:numFmt w:val="bullet"/>
      <w:lvlText w:val="o"/>
      <w:lvlJc w:val="left"/>
      <w:pPr>
        <w:ind w:left="5760" w:hanging="360"/>
      </w:pPr>
      <w:rPr>
        <w:rFonts w:ascii="Courier New" w:hAnsi="Courier New" w:hint="default"/>
      </w:rPr>
    </w:lvl>
    <w:lvl w:ilvl="8" w:tplc="11F8D96E">
      <w:start w:val="1"/>
      <w:numFmt w:val="bullet"/>
      <w:lvlText w:val=""/>
      <w:lvlJc w:val="left"/>
      <w:pPr>
        <w:ind w:left="6480" w:hanging="360"/>
      </w:pPr>
      <w:rPr>
        <w:rFonts w:ascii="Wingdings" w:hAnsi="Wingdings" w:hint="default"/>
      </w:rPr>
    </w:lvl>
  </w:abstractNum>
  <w:abstractNum w:abstractNumId="1" w15:restartNumberingAfterBreak="0">
    <w:nsid w:val="023B4644"/>
    <w:multiLevelType w:val="hybridMultilevel"/>
    <w:tmpl w:val="B720D4C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97727D"/>
    <w:multiLevelType w:val="hybridMultilevel"/>
    <w:tmpl w:val="C9FC589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5053A3"/>
    <w:multiLevelType w:val="hybridMultilevel"/>
    <w:tmpl w:val="B2CE41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2558A6"/>
    <w:multiLevelType w:val="hybridMultilevel"/>
    <w:tmpl w:val="259AFA06"/>
    <w:lvl w:ilvl="0" w:tplc="47CE2D30">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B2BF0"/>
    <w:multiLevelType w:val="hybridMultilevel"/>
    <w:tmpl w:val="BDBED6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84B4C85"/>
    <w:multiLevelType w:val="hybridMultilevel"/>
    <w:tmpl w:val="999438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C752873"/>
    <w:multiLevelType w:val="hybridMultilevel"/>
    <w:tmpl w:val="065C565C"/>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E602EC2"/>
    <w:multiLevelType w:val="hybridMultilevel"/>
    <w:tmpl w:val="D166E0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6553F"/>
    <w:multiLevelType w:val="hybridMultilevel"/>
    <w:tmpl w:val="0DF48C3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80CAB"/>
    <w:multiLevelType w:val="hybridMultilevel"/>
    <w:tmpl w:val="6CFEAD06"/>
    <w:lvl w:ilvl="0" w:tplc="28B06774">
      <w:start w:val="1"/>
      <w:numFmt w:val="decimal"/>
      <w:lvlText w:val="%1."/>
      <w:lvlJc w:val="left"/>
      <w:pPr>
        <w:ind w:left="720" w:hanging="360"/>
      </w:pPr>
      <w:rPr>
        <w:rFonts w:ascii="Aptos" w:eastAsia="Aptos" w:hAnsi="Aptos" w:cs="Apto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274BA6"/>
    <w:multiLevelType w:val="hybridMultilevel"/>
    <w:tmpl w:val="2A3458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C05FF4"/>
    <w:multiLevelType w:val="hybridMultilevel"/>
    <w:tmpl w:val="7F58D6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87EFA"/>
    <w:multiLevelType w:val="hybridMultilevel"/>
    <w:tmpl w:val="3AF66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ED08D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E6E45"/>
    <w:multiLevelType w:val="hybridMultilevel"/>
    <w:tmpl w:val="46581C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82A0AAE"/>
    <w:multiLevelType w:val="hybridMultilevel"/>
    <w:tmpl w:val="F17A7F78"/>
    <w:lvl w:ilvl="0" w:tplc="0424000B">
      <w:start w:val="1"/>
      <w:numFmt w:val="bullet"/>
      <w:lvlText w:val=""/>
      <w:lvlJc w:val="left"/>
      <w:pPr>
        <w:ind w:left="360" w:hanging="360"/>
      </w:pPr>
      <w:rPr>
        <w:rFonts w:ascii="Wingdings" w:hAnsi="Wingdings" w:hint="default"/>
        <w:i/>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8DC3BA1"/>
    <w:multiLevelType w:val="hybridMultilevel"/>
    <w:tmpl w:val="8FD67B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A9966AB"/>
    <w:multiLevelType w:val="hybridMultilevel"/>
    <w:tmpl w:val="05B694AC"/>
    <w:lvl w:ilvl="0" w:tplc="0DB8AC1A">
      <w:start w:val="1"/>
      <w:numFmt w:val="bullet"/>
      <w:lvlText w:val=""/>
      <w:lvlJc w:val="left"/>
      <w:pPr>
        <w:ind w:left="360" w:hanging="360"/>
      </w:pPr>
      <w:rPr>
        <w:rFonts w:ascii="Wingdings" w:hAnsi="Wingdings"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BF50F6B"/>
    <w:multiLevelType w:val="hybridMultilevel"/>
    <w:tmpl w:val="5E0EB7AE"/>
    <w:lvl w:ilvl="0" w:tplc="EEF2795C">
      <w:start w:val="1"/>
      <w:numFmt w:val="decimal"/>
      <w:lvlText w:val="%1."/>
      <w:lvlJc w:val="left"/>
      <w:pPr>
        <w:ind w:left="360" w:hanging="360"/>
      </w:pPr>
      <w:rPr>
        <w:rFonts w:hint="default"/>
        <w:i/>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C945922"/>
    <w:multiLevelType w:val="multilevel"/>
    <w:tmpl w:val="70062A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9A7C9B"/>
    <w:multiLevelType w:val="hybridMultilevel"/>
    <w:tmpl w:val="48ECDCA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0C53D68"/>
    <w:multiLevelType w:val="hybridMultilevel"/>
    <w:tmpl w:val="03F2BAC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7D2E1A"/>
    <w:multiLevelType w:val="hybridMultilevel"/>
    <w:tmpl w:val="98EAAF82"/>
    <w:lvl w:ilvl="0" w:tplc="0424000B">
      <w:start w:val="1"/>
      <w:numFmt w:val="bullet"/>
      <w:lvlText w:val=""/>
      <w:lvlJc w:val="left"/>
      <w:pPr>
        <w:ind w:left="360" w:hanging="360"/>
      </w:pPr>
      <w:rPr>
        <w:rFonts w:ascii="Wingdings" w:hAnsi="Wingdings" w:hint="default"/>
        <w:i/>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1A1384"/>
    <w:multiLevelType w:val="hybridMultilevel"/>
    <w:tmpl w:val="D5A805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616B39"/>
    <w:multiLevelType w:val="hybridMultilevel"/>
    <w:tmpl w:val="535EB5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CE1B40"/>
    <w:multiLevelType w:val="hybridMultilevel"/>
    <w:tmpl w:val="53C6299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9882AEF"/>
    <w:multiLevelType w:val="hybridMultilevel"/>
    <w:tmpl w:val="81A871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7537A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7D7EE4"/>
    <w:multiLevelType w:val="multilevel"/>
    <w:tmpl w:val="B08C8DD2"/>
    <w:lvl w:ilvl="0">
      <w:start w:val="1"/>
      <w:numFmt w:val="decimal"/>
      <w:lvlText w:val="%1."/>
      <w:lvlJc w:val="left"/>
      <w:pPr>
        <w:ind w:left="360" w:hanging="360"/>
      </w:pPr>
      <w:rPr>
        <w:b w:val="0"/>
      </w:rPr>
    </w:lvl>
    <w:lvl w:ilvl="1">
      <w:start w:val="1"/>
      <w:numFmt w:val="decimal"/>
      <w:isLgl/>
      <w:lvlText w:val="%1.%2"/>
      <w:lvlJc w:val="left"/>
      <w:pPr>
        <w:ind w:left="444" w:hanging="44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E58137F"/>
    <w:multiLevelType w:val="hybridMultilevel"/>
    <w:tmpl w:val="42343A12"/>
    <w:lvl w:ilvl="0" w:tplc="0424000B">
      <w:start w:val="1"/>
      <w:numFmt w:val="bullet"/>
      <w:lvlText w:val=""/>
      <w:lvlJc w:val="left"/>
      <w:pPr>
        <w:ind w:left="360" w:hanging="360"/>
      </w:pPr>
      <w:rPr>
        <w:rFonts w:ascii="Wingdings" w:hAnsi="Wingdings" w:hint="default"/>
        <w:i/>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72A0D6A"/>
    <w:multiLevelType w:val="multilevel"/>
    <w:tmpl w:val="B08C8DD2"/>
    <w:lvl w:ilvl="0">
      <w:start w:val="1"/>
      <w:numFmt w:val="decimal"/>
      <w:lvlText w:val="%1."/>
      <w:lvlJc w:val="left"/>
      <w:pPr>
        <w:ind w:left="360" w:hanging="360"/>
      </w:pPr>
      <w:rPr>
        <w:b w:val="0"/>
      </w:rPr>
    </w:lvl>
    <w:lvl w:ilvl="1">
      <w:start w:val="1"/>
      <w:numFmt w:val="decimal"/>
      <w:isLgl/>
      <w:lvlText w:val="%1.%2"/>
      <w:lvlJc w:val="left"/>
      <w:pPr>
        <w:ind w:left="444" w:hanging="44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8945073"/>
    <w:multiLevelType w:val="hybridMultilevel"/>
    <w:tmpl w:val="0576C0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C7640FD"/>
    <w:multiLevelType w:val="hybridMultilevel"/>
    <w:tmpl w:val="65DE5BD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EC07E3B"/>
    <w:multiLevelType w:val="hybridMultilevel"/>
    <w:tmpl w:val="6344ADD2"/>
    <w:lvl w:ilvl="0" w:tplc="0424000B">
      <w:start w:val="1"/>
      <w:numFmt w:val="bullet"/>
      <w:lvlText w:val=""/>
      <w:lvlJc w:val="left"/>
      <w:pPr>
        <w:ind w:left="360" w:hanging="360"/>
      </w:pPr>
      <w:rPr>
        <w:rFonts w:ascii="Wingdings" w:hAnsi="Wingdings" w:hint="default"/>
        <w:i/>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F171EED"/>
    <w:multiLevelType w:val="hybridMultilevel"/>
    <w:tmpl w:val="95D22BC2"/>
    <w:lvl w:ilvl="0" w:tplc="B38A4C9C">
      <w:start w:val="1"/>
      <w:numFmt w:val="decimal"/>
      <w:lvlText w:val="%1."/>
      <w:lvlJc w:val="left"/>
      <w:pPr>
        <w:ind w:left="720" w:hanging="360"/>
      </w:pPr>
      <w:rPr>
        <w:rFonts w:ascii="Aptos" w:eastAsia="Aptos" w:hAnsi="Aptos" w:cs="Apto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0979CD"/>
    <w:multiLevelType w:val="hybridMultilevel"/>
    <w:tmpl w:val="B7E8E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4A6E6B"/>
    <w:multiLevelType w:val="hybridMultilevel"/>
    <w:tmpl w:val="761EF60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897119A"/>
    <w:multiLevelType w:val="hybridMultilevel"/>
    <w:tmpl w:val="45D2D8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94AAA"/>
    <w:multiLevelType w:val="hybridMultilevel"/>
    <w:tmpl w:val="5FE8D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0D6627"/>
    <w:multiLevelType w:val="multilevel"/>
    <w:tmpl w:val="E6828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2"/>
  </w:num>
  <w:num w:numId="3">
    <w:abstractNumId w:val="33"/>
  </w:num>
  <w:num w:numId="4">
    <w:abstractNumId w:val="25"/>
  </w:num>
  <w:num w:numId="5">
    <w:abstractNumId w:val="29"/>
  </w:num>
  <w:num w:numId="6">
    <w:abstractNumId w:val="22"/>
  </w:num>
  <w:num w:numId="7">
    <w:abstractNumId w:val="19"/>
  </w:num>
  <w:num w:numId="8">
    <w:abstractNumId w:val="1"/>
  </w:num>
  <w:num w:numId="9">
    <w:abstractNumId w:val="24"/>
  </w:num>
  <w:num w:numId="10">
    <w:abstractNumId w:val="12"/>
  </w:num>
  <w:num w:numId="11">
    <w:abstractNumId w:val="18"/>
  </w:num>
  <w:num w:numId="12">
    <w:abstractNumId w:val="34"/>
  </w:num>
  <w:num w:numId="13">
    <w:abstractNumId w:val="30"/>
  </w:num>
  <w:num w:numId="14">
    <w:abstractNumId w:val="23"/>
  </w:num>
  <w:num w:numId="15">
    <w:abstractNumId w:val="16"/>
  </w:num>
  <w:num w:numId="16">
    <w:abstractNumId w:val="3"/>
  </w:num>
  <w:num w:numId="17">
    <w:abstractNumId w:val="20"/>
  </w:num>
  <w:num w:numId="18">
    <w:abstractNumId w:val="40"/>
  </w:num>
  <w:num w:numId="19">
    <w:abstractNumId w:val="31"/>
  </w:num>
  <w:num w:numId="20">
    <w:abstractNumId w:val="15"/>
  </w:num>
  <w:num w:numId="21">
    <w:abstractNumId w:val="5"/>
  </w:num>
  <w:num w:numId="22">
    <w:abstractNumId w:val="17"/>
  </w:num>
  <w:num w:numId="23">
    <w:abstractNumId w:val="6"/>
  </w:num>
  <w:num w:numId="24">
    <w:abstractNumId w:val="4"/>
  </w:num>
  <w:num w:numId="25">
    <w:abstractNumId w:val="36"/>
  </w:num>
  <w:num w:numId="26">
    <w:abstractNumId w:val="13"/>
  </w:num>
  <w:num w:numId="27">
    <w:abstractNumId w:val="39"/>
  </w:num>
  <w:num w:numId="28">
    <w:abstractNumId w:val="37"/>
  </w:num>
  <w:num w:numId="29">
    <w:abstractNumId w:val="8"/>
  </w:num>
  <w:num w:numId="30">
    <w:abstractNumId w:val="11"/>
  </w:num>
  <w:num w:numId="31">
    <w:abstractNumId w:val="27"/>
  </w:num>
  <w:num w:numId="32">
    <w:abstractNumId w:val="10"/>
  </w:num>
  <w:num w:numId="33">
    <w:abstractNumId w:val="38"/>
  </w:num>
  <w:num w:numId="34">
    <w:abstractNumId w:val="28"/>
  </w:num>
  <w:num w:numId="35">
    <w:abstractNumId w:val="14"/>
  </w:num>
  <w:num w:numId="36">
    <w:abstractNumId w:val="35"/>
  </w:num>
  <w:num w:numId="37">
    <w:abstractNumId w:val="21"/>
  </w:num>
  <w:num w:numId="38">
    <w:abstractNumId w:val="2"/>
  </w:num>
  <w:num w:numId="39">
    <w:abstractNumId w:val="7"/>
  </w:num>
  <w:num w:numId="40">
    <w:abstractNumId w:val="9"/>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FA7"/>
    <w:rsid w:val="000173D7"/>
    <w:rsid w:val="00017DFC"/>
    <w:rsid w:val="0002244B"/>
    <w:rsid w:val="00037946"/>
    <w:rsid w:val="00053925"/>
    <w:rsid w:val="00057F28"/>
    <w:rsid w:val="00082CDB"/>
    <w:rsid w:val="00091584"/>
    <w:rsid w:val="000A0254"/>
    <w:rsid w:val="000B11BF"/>
    <w:rsid w:val="000B71F3"/>
    <w:rsid w:val="000C5210"/>
    <w:rsid w:val="000D0411"/>
    <w:rsid w:val="000D06F9"/>
    <w:rsid w:val="000E2F42"/>
    <w:rsid w:val="000F5F54"/>
    <w:rsid w:val="001013EA"/>
    <w:rsid w:val="001056F4"/>
    <w:rsid w:val="001076CF"/>
    <w:rsid w:val="001111F3"/>
    <w:rsid w:val="001119AF"/>
    <w:rsid w:val="00121F5B"/>
    <w:rsid w:val="00126C46"/>
    <w:rsid w:val="00131B4C"/>
    <w:rsid w:val="00132AE4"/>
    <w:rsid w:val="00134B97"/>
    <w:rsid w:val="00142655"/>
    <w:rsid w:val="00145D8E"/>
    <w:rsid w:val="001461D2"/>
    <w:rsid w:val="0016024B"/>
    <w:rsid w:val="001659E3"/>
    <w:rsid w:val="001840EE"/>
    <w:rsid w:val="001A45A9"/>
    <w:rsid w:val="001A513A"/>
    <w:rsid w:val="001B4DAF"/>
    <w:rsid w:val="001B700D"/>
    <w:rsid w:val="001C2864"/>
    <w:rsid w:val="001C3366"/>
    <w:rsid w:val="001C3739"/>
    <w:rsid w:val="001C72B1"/>
    <w:rsid w:val="001D08E5"/>
    <w:rsid w:val="001D744D"/>
    <w:rsid w:val="001E23B9"/>
    <w:rsid w:val="001E2A78"/>
    <w:rsid w:val="001E5340"/>
    <w:rsid w:val="001F1CEF"/>
    <w:rsid w:val="001F3C04"/>
    <w:rsid w:val="001F4AC1"/>
    <w:rsid w:val="002029D6"/>
    <w:rsid w:val="002160B7"/>
    <w:rsid w:val="00217B7B"/>
    <w:rsid w:val="00225C03"/>
    <w:rsid w:val="00252A79"/>
    <w:rsid w:val="00255D57"/>
    <w:rsid w:val="00260E7F"/>
    <w:rsid w:val="002638AD"/>
    <w:rsid w:val="002704F3"/>
    <w:rsid w:val="00277207"/>
    <w:rsid w:val="00280A8C"/>
    <w:rsid w:val="002868C4"/>
    <w:rsid w:val="00290F14"/>
    <w:rsid w:val="00292673"/>
    <w:rsid w:val="002971F9"/>
    <w:rsid w:val="002A3EB0"/>
    <w:rsid w:val="002A68A3"/>
    <w:rsid w:val="002A6C03"/>
    <w:rsid w:val="002B0625"/>
    <w:rsid w:val="002B3E52"/>
    <w:rsid w:val="002B714E"/>
    <w:rsid w:val="002C42E8"/>
    <w:rsid w:val="002D03CD"/>
    <w:rsid w:val="002D2476"/>
    <w:rsid w:val="002E3421"/>
    <w:rsid w:val="002E64D4"/>
    <w:rsid w:val="002F0AD6"/>
    <w:rsid w:val="002F0E82"/>
    <w:rsid w:val="00305212"/>
    <w:rsid w:val="00306DF3"/>
    <w:rsid w:val="003133B9"/>
    <w:rsid w:val="00315B54"/>
    <w:rsid w:val="00316FBE"/>
    <w:rsid w:val="00323A32"/>
    <w:rsid w:val="00326323"/>
    <w:rsid w:val="00327FA0"/>
    <w:rsid w:val="00333DBB"/>
    <w:rsid w:val="00347883"/>
    <w:rsid w:val="0037096D"/>
    <w:rsid w:val="00377555"/>
    <w:rsid w:val="00380D14"/>
    <w:rsid w:val="00381DE5"/>
    <w:rsid w:val="00383E62"/>
    <w:rsid w:val="00385742"/>
    <w:rsid w:val="00387895"/>
    <w:rsid w:val="003921B8"/>
    <w:rsid w:val="003938D7"/>
    <w:rsid w:val="003A3093"/>
    <w:rsid w:val="003B52D9"/>
    <w:rsid w:val="003B5CA1"/>
    <w:rsid w:val="003B6419"/>
    <w:rsid w:val="003C0CEF"/>
    <w:rsid w:val="003C13BC"/>
    <w:rsid w:val="003C295D"/>
    <w:rsid w:val="003C62C7"/>
    <w:rsid w:val="003D0BFD"/>
    <w:rsid w:val="003D3874"/>
    <w:rsid w:val="003E0D63"/>
    <w:rsid w:val="003E3F46"/>
    <w:rsid w:val="003F3FD4"/>
    <w:rsid w:val="003F60AC"/>
    <w:rsid w:val="00400B52"/>
    <w:rsid w:val="00407CC1"/>
    <w:rsid w:val="00422D89"/>
    <w:rsid w:val="00435207"/>
    <w:rsid w:val="00435BCD"/>
    <w:rsid w:val="004438EE"/>
    <w:rsid w:val="00461A0F"/>
    <w:rsid w:val="00472697"/>
    <w:rsid w:val="00475DF5"/>
    <w:rsid w:val="00480106"/>
    <w:rsid w:val="00482D37"/>
    <w:rsid w:val="00490F3A"/>
    <w:rsid w:val="00492090"/>
    <w:rsid w:val="00493B43"/>
    <w:rsid w:val="004B3148"/>
    <w:rsid w:val="004C0609"/>
    <w:rsid w:val="004E25C1"/>
    <w:rsid w:val="004E49CC"/>
    <w:rsid w:val="004E79B5"/>
    <w:rsid w:val="005110ED"/>
    <w:rsid w:val="005139B3"/>
    <w:rsid w:val="00524DD2"/>
    <w:rsid w:val="00527CDF"/>
    <w:rsid w:val="00532C78"/>
    <w:rsid w:val="00542631"/>
    <w:rsid w:val="00543DE5"/>
    <w:rsid w:val="00545E56"/>
    <w:rsid w:val="00557E79"/>
    <w:rsid w:val="00570E1B"/>
    <w:rsid w:val="00595F6D"/>
    <w:rsid w:val="005966E2"/>
    <w:rsid w:val="005C21C9"/>
    <w:rsid w:val="005C5911"/>
    <w:rsid w:val="005D0845"/>
    <w:rsid w:val="005D25CD"/>
    <w:rsid w:val="005D7FD2"/>
    <w:rsid w:val="005E27B7"/>
    <w:rsid w:val="005E3496"/>
    <w:rsid w:val="005E3DD9"/>
    <w:rsid w:val="005E64EC"/>
    <w:rsid w:val="005F2651"/>
    <w:rsid w:val="005F56AC"/>
    <w:rsid w:val="00601197"/>
    <w:rsid w:val="00616FA7"/>
    <w:rsid w:val="0061712C"/>
    <w:rsid w:val="00621919"/>
    <w:rsid w:val="006221ED"/>
    <w:rsid w:val="00626127"/>
    <w:rsid w:val="00626246"/>
    <w:rsid w:val="006269F0"/>
    <w:rsid w:val="0063419F"/>
    <w:rsid w:val="006407C2"/>
    <w:rsid w:val="00641442"/>
    <w:rsid w:val="00641757"/>
    <w:rsid w:val="00641B53"/>
    <w:rsid w:val="00643128"/>
    <w:rsid w:val="006500C7"/>
    <w:rsid w:val="00650F82"/>
    <w:rsid w:val="006538B0"/>
    <w:rsid w:val="00653C47"/>
    <w:rsid w:val="006551DB"/>
    <w:rsid w:val="0065646D"/>
    <w:rsid w:val="006666BC"/>
    <w:rsid w:val="00666D7F"/>
    <w:rsid w:val="0068348E"/>
    <w:rsid w:val="006928AF"/>
    <w:rsid w:val="00695D93"/>
    <w:rsid w:val="006A0C1B"/>
    <w:rsid w:val="006B383F"/>
    <w:rsid w:val="006B4BA5"/>
    <w:rsid w:val="006B7EDA"/>
    <w:rsid w:val="006C1475"/>
    <w:rsid w:val="006C5356"/>
    <w:rsid w:val="006C6293"/>
    <w:rsid w:val="006C6310"/>
    <w:rsid w:val="006D02D8"/>
    <w:rsid w:val="006E0A03"/>
    <w:rsid w:val="006E7030"/>
    <w:rsid w:val="006F0BAE"/>
    <w:rsid w:val="006F0CEA"/>
    <w:rsid w:val="006F2AF5"/>
    <w:rsid w:val="007065CB"/>
    <w:rsid w:val="0072002C"/>
    <w:rsid w:val="007313D9"/>
    <w:rsid w:val="00733E45"/>
    <w:rsid w:val="00746A9C"/>
    <w:rsid w:val="0074727A"/>
    <w:rsid w:val="007574C3"/>
    <w:rsid w:val="0076129F"/>
    <w:rsid w:val="00765363"/>
    <w:rsid w:val="0077184D"/>
    <w:rsid w:val="007769C0"/>
    <w:rsid w:val="00780187"/>
    <w:rsid w:val="00780710"/>
    <w:rsid w:val="00791815"/>
    <w:rsid w:val="0079281D"/>
    <w:rsid w:val="007961AC"/>
    <w:rsid w:val="007A77A8"/>
    <w:rsid w:val="007B5B44"/>
    <w:rsid w:val="007C51E2"/>
    <w:rsid w:val="007D211A"/>
    <w:rsid w:val="007E2009"/>
    <w:rsid w:val="007E63FD"/>
    <w:rsid w:val="007E72D2"/>
    <w:rsid w:val="007F3379"/>
    <w:rsid w:val="007F4E0E"/>
    <w:rsid w:val="008253D4"/>
    <w:rsid w:val="00825B27"/>
    <w:rsid w:val="008319D0"/>
    <w:rsid w:val="00832CCF"/>
    <w:rsid w:val="00834F50"/>
    <w:rsid w:val="00835F1F"/>
    <w:rsid w:val="00837F3C"/>
    <w:rsid w:val="00842A7C"/>
    <w:rsid w:val="008431A9"/>
    <w:rsid w:val="00846FAA"/>
    <w:rsid w:val="0085052D"/>
    <w:rsid w:val="008558C6"/>
    <w:rsid w:val="0087064F"/>
    <w:rsid w:val="00875A79"/>
    <w:rsid w:val="0087768E"/>
    <w:rsid w:val="00882BD9"/>
    <w:rsid w:val="00882D1B"/>
    <w:rsid w:val="00883C52"/>
    <w:rsid w:val="008900C9"/>
    <w:rsid w:val="00890D15"/>
    <w:rsid w:val="00891FD6"/>
    <w:rsid w:val="00894371"/>
    <w:rsid w:val="00897B24"/>
    <w:rsid w:val="008B237C"/>
    <w:rsid w:val="008B4BD7"/>
    <w:rsid w:val="008C14A0"/>
    <w:rsid w:val="008C30EA"/>
    <w:rsid w:val="008D7581"/>
    <w:rsid w:val="008E2195"/>
    <w:rsid w:val="008E77D5"/>
    <w:rsid w:val="008F41F3"/>
    <w:rsid w:val="0090088B"/>
    <w:rsid w:val="00902E32"/>
    <w:rsid w:val="00911C7D"/>
    <w:rsid w:val="00915DA7"/>
    <w:rsid w:val="00934FBC"/>
    <w:rsid w:val="00942BC5"/>
    <w:rsid w:val="00944D6F"/>
    <w:rsid w:val="00947017"/>
    <w:rsid w:val="00950C3E"/>
    <w:rsid w:val="009517F1"/>
    <w:rsid w:val="00956EC5"/>
    <w:rsid w:val="00962BE4"/>
    <w:rsid w:val="00966E82"/>
    <w:rsid w:val="00967DD0"/>
    <w:rsid w:val="00971C93"/>
    <w:rsid w:val="00973F61"/>
    <w:rsid w:val="00975976"/>
    <w:rsid w:val="009779EF"/>
    <w:rsid w:val="009849F9"/>
    <w:rsid w:val="009A77E6"/>
    <w:rsid w:val="009B63E1"/>
    <w:rsid w:val="009B735C"/>
    <w:rsid w:val="009D1F63"/>
    <w:rsid w:val="009E0FAA"/>
    <w:rsid w:val="009F0F7A"/>
    <w:rsid w:val="00A00DA2"/>
    <w:rsid w:val="00A101D1"/>
    <w:rsid w:val="00A10355"/>
    <w:rsid w:val="00A141B7"/>
    <w:rsid w:val="00A24B0F"/>
    <w:rsid w:val="00A272A8"/>
    <w:rsid w:val="00A33890"/>
    <w:rsid w:val="00A36271"/>
    <w:rsid w:val="00A37683"/>
    <w:rsid w:val="00A422A1"/>
    <w:rsid w:val="00A424A7"/>
    <w:rsid w:val="00A517DD"/>
    <w:rsid w:val="00A53819"/>
    <w:rsid w:val="00A57AEC"/>
    <w:rsid w:val="00A61A74"/>
    <w:rsid w:val="00A6797C"/>
    <w:rsid w:val="00A7401F"/>
    <w:rsid w:val="00A82DB4"/>
    <w:rsid w:val="00A83650"/>
    <w:rsid w:val="00A83B0E"/>
    <w:rsid w:val="00A90911"/>
    <w:rsid w:val="00AA64F8"/>
    <w:rsid w:val="00AA6922"/>
    <w:rsid w:val="00AB1F09"/>
    <w:rsid w:val="00AC5096"/>
    <w:rsid w:val="00AD19E7"/>
    <w:rsid w:val="00AD1B6C"/>
    <w:rsid w:val="00AD4DBF"/>
    <w:rsid w:val="00AD555B"/>
    <w:rsid w:val="00AD618F"/>
    <w:rsid w:val="00AE40D6"/>
    <w:rsid w:val="00AF2D92"/>
    <w:rsid w:val="00B00BBC"/>
    <w:rsid w:val="00B02A5F"/>
    <w:rsid w:val="00B054D4"/>
    <w:rsid w:val="00B06B6D"/>
    <w:rsid w:val="00B15861"/>
    <w:rsid w:val="00B2649E"/>
    <w:rsid w:val="00B27CCD"/>
    <w:rsid w:val="00B31E61"/>
    <w:rsid w:val="00B41F04"/>
    <w:rsid w:val="00B53634"/>
    <w:rsid w:val="00B66B14"/>
    <w:rsid w:val="00B71658"/>
    <w:rsid w:val="00B75794"/>
    <w:rsid w:val="00B75F7B"/>
    <w:rsid w:val="00B80DB4"/>
    <w:rsid w:val="00B8202C"/>
    <w:rsid w:val="00B85255"/>
    <w:rsid w:val="00B87395"/>
    <w:rsid w:val="00BA3392"/>
    <w:rsid w:val="00BA358B"/>
    <w:rsid w:val="00BC5502"/>
    <w:rsid w:val="00BC5AAD"/>
    <w:rsid w:val="00BC6CA9"/>
    <w:rsid w:val="00BD2009"/>
    <w:rsid w:val="00BD4F3E"/>
    <w:rsid w:val="00BE2235"/>
    <w:rsid w:val="00BF077B"/>
    <w:rsid w:val="00BF0CAF"/>
    <w:rsid w:val="00BF0CFC"/>
    <w:rsid w:val="00BF23F6"/>
    <w:rsid w:val="00BF2529"/>
    <w:rsid w:val="00BF4C85"/>
    <w:rsid w:val="00C03E4B"/>
    <w:rsid w:val="00C118B4"/>
    <w:rsid w:val="00C12E10"/>
    <w:rsid w:val="00C14F1D"/>
    <w:rsid w:val="00C15000"/>
    <w:rsid w:val="00C3474E"/>
    <w:rsid w:val="00C42CCC"/>
    <w:rsid w:val="00C4534A"/>
    <w:rsid w:val="00C51454"/>
    <w:rsid w:val="00C56C62"/>
    <w:rsid w:val="00C6088D"/>
    <w:rsid w:val="00C67594"/>
    <w:rsid w:val="00C703BC"/>
    <w:rsid w:val="00C7069F"/>
    <w:rsid w:val="00C71AA0"/>
    <w:rsid w:val="00C77051"/>
    <w:rsid w:val="00C77FEB"/>
    <w:rsid w:val="00C94748"/>
    <w:rsid w:val="00CA614A"/>
    <w:rsid w:val="00CB00DD"/>
    <w:rsid w:val="00CB7C47"/>
    <w:rsid w:val="00CC18B3"/>
    <w:rsid w:val="00CD2F7C"/>
    <w:rsid w:val="00CD40B1"/>
    <w:rsid w:val="00CD60F9"/>
    <w:rsid w:val="00CD6D80"/>
    <w:rsid w:val="00CE0AB8"/>
    <w:rsid w:val="00CE4E6A"/>
    <w:rsid w:val="00CF5940"/>
    <w:rsid w:val="00D00B02"/>
    <w:rsid w:val="00D01E01"/>
    <w:rsid w:val="00D12592"/>
    <w:rsid w:val="00D12B38"/>
    <w:rsid w:val="00D12F12"/>
    <w:rsid w:val="00D2044E"/>
    <w:rsid w:val="00D308B3"/>
    <w:rsid w:val="00D31C24"/>
    <w:rsid w:val="00D35D78"/>
    <w:rsid w:val="00D410D1"/>
    <w:rsid w:val="00D416A6"/>
    <w:rsid w:val="00D41C37"/>
    <w:rsid w:val="00D42DD7"/>
    <w:rsid w:val="00D50332"/>
    <w:rsid w:val="00D53465"/>
    <w:rsid w:val="00D73087"/>
    <w:rsid w:val="00D766CF"/>
    <w:rsid w:val="00D77193"/>
    <w:rsid w:val="00D8107E"/>
    <w:rsid w:val="00D94F06"/>
    <w:rsid w:val="00D954AB"/>
    <w:rsid w:val="00DB5DB1"/>
    <w:rsid w:val="00DD0B67"/>
    <w:rsid w:val="00DD63AB"/>
    <w:rsid w:val="00DD7CC8"/>
    <w:rsid w:val="00DF48A0"/>
    <w:rsid w:val="00E0479C"/>
    <w:rsid w:val="00E0685F"/>
    <w:rsid w:val="00E10E72"/>
    <w:rsid w:val="00E30815"/>
    <w:rsid w:val="00E35B2B"/>
    <w:rsid w:val="00E5154C"/>
    <w:rsid w:val="00E5225E"/>
    <w:rsid w:val="00E625C0"/>
    <w:rsid w:val="00E630F5"/>
    <w:rsid w:val="00E63DAC"/>
    <w:rsid w:val="00E66A33"/>
    <w:rsid w:val="00E75C0D"/>
    <w:rsid w:val="00E81BB0"/>
    <w:rsid w:val="00E82AC9"/>
    <w:rsid w:val="00E84A6F"/>
    <w:rsid w:val="00E92413"/>
    <w:rsid w:val="00EA501A"/>
    <w:rsid w:val="00EB5264"/>
    <w:rsid w:val="00EB7F5B"/>
    <w:rsid w:val="00EC0AA3"/>
    <w:rsid w:val="00EC2BE7"/>
    <w:rsid w:val="00EC62DD"/>
    <w:rsid w:val="00ED39B7"/>
    <w:rsid w:val="00ED5D11"/>
    <w:rsid w:val="00EE609D"/>
    <w:rsid w:val="00EF1CFF"/>
    <w:rsid w:val="00EF22E5"/>
    <w:rsid w:val="00EF3B41"/>
    <w:rsid w:val="00F05E47"/>
    <w:rsid w:val="00F06921"/>
    <w:rsid w:val="00F07E5F"/>
    <w:rsid w:val="00F10D2A"/>
    <w:rsid w:val="00F113D6"/>
    <w:rsid w:val="00F1608C"/>
    <w:rsid w:val="00F332CB"/>
    <w:rsid w:val="00F51C83"/>
    <w:rsid w:val="00F53881"/>
    <w:rsid w:val="00F54626"/>
    <w:rsid w:val="00F56FD0"/>
    <w:rsid w:val="00F67D28"/>
    <w:rsid w:val="00F7308D"/>
    <w:rsid w:val="00F90D02"/>
    <w:rsid w:val="00F9128E"/>
    <w:rsid w:val="00FA159E"/>
    <w:rsid w:val="00FA1A4D"/>
    <w:rsid w:val="00FA6ABE"/>
    <w:rsid w:val="00FA7ECE"/>
    <w:rsid w:val="00FB090B"/>
    <w:rsid w:val="00FB441B"/>
    <w:rsid w:val="00FB7259"/>
    <w:rsid w:val="00FC623A"/>
    <w:rsid w:val="00FC68D6"/>
    <w:rsid w:val="00FD487A"/>
    <w:rsid w:val="00FE4E7A"/>
    <w:rsid w:val="00FF15EB"/>
    <w:rsid w:val="00FF6E7A"/>
    <w:rsid w:val="434DFD69"/>
    <w:rsid w:val="49311B47"/>
    <w:rsid w:val="4BD544F5"/>
    <w:rsid w:val="4FE03CFC"/>
    <w:rsid w:val="5AC3501A"/>
    <w:rsid w:val="78F94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4FE98A"/>
  <w15:chartTrackingRefBased/>
  <w15:docId w15:val="{247FE2C9-CC35-44D8-99A6-D11DB6F6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16FA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25B27"/>
    <w:pPr>
      <w:keepNext/>
      <w:keepLines/>
      <w:spacing w:before="240"/>
      <w:outlineLvl w:val="0"/>
    </w:pPr>
    <w:rPr>
      <w:rFonts w:ascii="Arial Narrow" w:eastAsiaTheme="majorEastAsia" w:hAnsi="Arial Narrow" w:cstheme="majorBidi"/>
      <w:sz w:val="22"/>
      <w:szCs w:val="32"/>
    </w:rPr>
  </w:style>
  <w:style w:type="paragraph" w:styleId="Naslov2">
    <w:name w:val="heading 2"/>
    <w:basedOn w:val="Navaden"/>
    <w:next w:val="Navaden"/>
    <w:link w:val="Naslov2Znak"/>
    <w:uiPriority w:val="9"/>
    <w:unhideWhenUsed/>
    <w:qFormat/>
    <w:rsid w:val="00C12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16FA7"/>
    <w:pPr>
      <w:jc w:val="both"/>
    </w:pPr>
    <w:rPr>
      <w:szCs w:val="20"/>
      <w:lang w:eastAsia="en-US"/>
    </w:rPr>
  </w:style>
  <w:style w:type="character" w:customStyle="1" w:styleId="TelobesedilaZnak">
    <w:name w:val="Telo besedila Znak"/>
    <w:basedOn w:val="Privzetapisavaodstavka"/>
    <w:link w:val="Telobesedila"/>
    <w:rsid w:val="00616FA7"/>
    <w:rPr>
      <w:rFonts w:ascii="Times New Roman" w:eastAsia="Times New Roman" w:hAnsi="Times New Roman" w:cs="Times New Roman"/>
      <w:sz w:val="24"/>
      <w:szCs w:val="20"/>
    </w:rPr>
  </w:style>
  <w:style w:type="character" w:styleId="Krepko">
    <w:name w:val="Strong"/>
    <w:basedOn w:val="Privzetapisavaodstavka"/>
    <w:uiPriority w:val="22"/>
    <w:qFormat/>
    <w:rsid w:val="00616FA7"/>
    <w:rPr>
      <w:rFonts w:ascii="Arial" w:hAnsi="Arial"/>
      <w:b w:val="0"/>
      <w:bCs/>
      <w:sz w:val="28"/>
      <w:lang w:eastAsia="en-US"/>
    </w:rPr>
  </w:style>
  <w:style w:type="table" w:styleId="Tabelamrea">
    <w:name w:val="Table Grid"/>
    <w:basedOn w:val="Navadnatabela"/>
    <w:rsid w:val="00616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E0A03"/>
    <w:pPr>
      <w:tabs>
        <w:tab w:val="center" w:pos="4536"/>
        <w:tab w:val="right" w:pos="9072"/>
      </w:tabs>
    </w:pPr>
  </w:style>
  <w:style w:type="character" w:customStyle="1" w:styleId="GlavaZnak">
    <w:name w:val="Glava Znak"/>
    <w:basedOn w:val="Privzetapisavaodstavka"/>
    <w:link w:val="Glava"/>
    <w:uiPriority w:val="99"/>
    <w:rsid w:val="006E0A03"/>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E0A03"/>
    <w:pPr>
      <w:tabs>
        <w:tab w:val="center" w:pos="4536"/>
        <w:tab w:val="right" w:pos="9072"/>
      </w:tabs>
    </w:pPr>
  </w:style>
  <w:style w:type="character" w:customStyle="1" w:styleId="NogaZnak">
    <w:name w:val="Noga Znak"/>
    <w:basedOn w:val="Privzetapisavaodstavka"/>
    <w:link w:val="Noga"/>
    <w:uiPriority w:val="99"/>
    <w:rsid w:val="006E0A03"/>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C62C7"/>
    <w:pPr>
      <w:ind w:left="720"/>
      <w:contextualSpacing/>
    </w:pPr>
  </w:style>
  <w:style w:type="paragraph" w:styleId="Besedilooblaka">
    <w:name w:val="Balloon Text"/>
    <w:basedOn w:val="Navaden"/>
    <w:link w:val="BesedilooblakaZnak"/>
    <w:uiPriority w:val="99"/>
    <w:semiHidden/>
    <w:unhideWhenUsed/>
    <w:rsid w:val="00915D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5DA7"/>
    <w:rPr>
      <w:rFonts w:ascii="Segoe UI" w:eastAsia="Times New Roman" w:hAnsi="Segoe UI" w:cs="Segoe UI"/>
      <w:sz w:val="18"/>
      <w:szCs w:val="18"/>
      <w:lang w:eastAsia="sl-SI"/>
    </w:rPr>
  </w:style>
  <w:style w:type="character" w:styleId="Hiperpovezava">
    <w:name w:val="Hyperlink"/>
    <w:uiPriority w:val="99"/>
    <w:rsid w:val="001A45A9"/>
    <w:rPr>
      <w:color w:val="0000FF"/>
      <w:u w:val="single"/>
    </w:rPr>
  </w:style>
  <w:style w:type="paragraph" w:customStyle="1" w:styleId="Glavatekst">
    <w:name w:val="Glava tekst"/>
    <w:basedOn w:val="Navaden"/>
    <w:rsid w:val="001A45A9"/>
    <w:pPr>
      <w:jc w:val="right"/>
    </w:pPr>
    <w:rPr>
      <w:rFonts w:ascii="Arial Narrow" w:hAnsi="Arial Narrow"/>
      <w:color w:val="223988"/>
      <w:sz w:val="20"/>
    </w:rPr>
  </w:style>
  <w:style w:type="character" w:customStyle="1" w:styleId="Glavabullet">
    <w:name w:val="Glava bullet"/>
    <w:rsid w:val="001A45A9"/>
    <w:rPr>
      <w:b/>
    </w:rPr>
  </w:style>
  <w:style w:type="paragraph" w:customStyle="1" w:styleId="BodyA">
    <w:name w:val="Body A"/>
    <w:rsid w:val="00AD4DBF"/>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en-GB"/>
      <w14:ligatures w14:val="standardContextual"/>
    </w:rPr>
  </w:style>
  <w:style w:type="paragraph" w:styleId="Navadensplet">
    <w:name w:val="Normal (Web)"/>
    <w:basedOn w:val="Navaden"/>
    <w:uiPriority w:val="99"/>
    <w:semiHidden/>
    <w:unhideWhenUsed/>
    <w:rsid w:val="00C703BC"/>
    <w:pPr>
      <w:spacing w:before="100" w:beforeAutospacing="1" w:after="100" w:afterAutospacing="1"/>
    </w:pPr>
  </w:style>
  <w:style w:type="character" w:customStyle="1" w:styleId="Naslov1Znak">
    <w:name w:val="Naslov 1 Znak"/>
    <w:basedOn w:val="Privzetapisavaodstavka"/>
    <w:link w:val="Naslov1"/>
    <w:uiPriority w:val="9"/>
    <w:rsid w:val="00825B27"/>
    <w:rPr>
      <w:rFonts w:ascii="Arial Narrow" w:eastAsiaTheme="majorEastAsia" w:hAnsi="Arial Narrow" w:cstheme="majorBidi"/>
      <w:szCs w:val="32"/>
      <w:lang w:eastAsia="sl-SI"/>
    </w:rPr>
  </w:style>
  <w:style w:type="paragraph" w:customStyle="1" w:styleId="Normal0">
    <w:name w:val="Normal0"/>
    <w:rsid w:val="008900C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GB"/>
      <w14:ligatures w14:val="standardContextual"/>
    </w:rPr>
  </w:style>
  <w:style w:type="table" w:styleId="Tabelatemnamrea5poudarek5">
    <w:name w:val="Grid Table 5 Dark Accent 5"/>
    <w:basedOn w:val="Navadnatabela"/>
    <w:uiPriority w:val="50"/>
    <w:rsid w:val="008900C9"/>
    <w:pPr>
      <w:spacing w:after="0" w:line="240" w:lineRule="auto"/>
    </w:pPr>
    <w:rPr>
      <w:kern w:val="2"/>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Naslov2Znak">
    <w:name w:val="Naslov 2 Znak"/>
    <w:basedOn w:val="Privzetapisavaodstavka"/>
    <w:link w:val="Naslov2"/>
    <w:uiPriority w:val="9"/>
    <w:rsid w:val="00C12E10"/>
    <w:rPr>
      <w:rFonts w:asciiTheme="majorHAnsi" w:eastAsiaTheme="majorEastAsia" w:hAnsiTheme="majorHAnsi" w:cstheme="majorBidi"/>
      <w:color w:val="2F5496" w:themeColor="accent1" w:themeShade="BF"/>
      <w:sz w:val="26"/>
      <w:szCs w:val="26"/>
      <w:lang w:eastAsia="sl-SI"/>
    </w:rPr>
  </w:style>
  <w:style w:type="character" w:customStyle="1" w:styleId="font181">
    <w:name w:val="font181"/>
    <w:basedOn w:val="Privzetapisavaodstavka"/>
    <w:rsid w:val="00746A9C"/>
    <w:rPr>
      <w:rFonts w:ascii="Arial Narrow" w:hAnsi="Arial Narrow" w:hint="default"/>
      <w:b/>
      <w:bCs/>
      <w:i w:val="0"/>
      <w:iCs w:val="0"/>
      <w:strike w:val="0"/>
      <w:dstrike w:val="0"/>
      <w:color w:val="FFFFFF"/>
      <w:sz w:val="16"/>
      <w:szCs w:val="16"/>
      <w:u w:val="none"/>
      <w:effect w:val="none"/>
    </w:rPr>
  </w:style>
  <w:style w:type="character" w:customStyle="1" w:styleId="font121">
    <w:name w:val="font121"/>
    <w:basedOn w:val="Privzetapisavaodstavka"/>
    <w:rsid w:val="00746A9C"/>
    <w:rPr>
      <w:rFonts w:ascii="Arial Narrow" w:hAnsi="Arial Narrow" w:hint="default"/>
      <w:b/>
      <w:bCs/>
      <w:i w:val="0"/>
      <w:iCs w:val="0"/>
      <w:strike w:val="0"/>
      <w:dstrike w:val="0"/>
      <w:color w:val="000000"/>
      <w:sz w:val="20"/>
      <w:szCs w:val="20"/>
      <w:u w:val="none"/>
      <w:effect w:val="none"/>
    </w:rPr>
  </w:style>
  <w:style w:type="character" w:customStyle="1" w:styleId="font131">
    <w:name w:val="font131"/>
    <w:basedOn w:val="Privzetapisavaodstavka"/>
    <w:rsid w:val="00746A9C"/>
    <w:rPr>
      <w:rFonts w:ascii="Arial Narrow" w:hAnsi="Arial Narrow" w:hint="default"/>
      <w:b w:val="0"/>
      <w:bCs w:val="0"/>
      <w:i w:val="0"/>
      <w:iCs w:val="0"/>
      <w:strike w:val="0"/>
      <w:dstrike w:val="0"/>
      <w:color w:val="000000"/>
      <w:sz w:val="20"/>
      <w:szCs w:val="20"/>
      <w:u w:val="none"/>
      <w:effect w:val="none"/>
    </w:rPr>
  </w:style>
  <w:style w:type="paragraph" w:styleId="NaslovTOC">
    <w:name w:val="TOC Heading"/>
    <w:basedOn w:val="Naslov1"/>
    <w:next w:val="Navaden"/>
    <w:uiPriority w:val="39"/>
    <w:unhideWhenUsed/>
    <w:qFormat/>
    <w:rsid w:val="00F67D28"/>
    <w:pPr>
      <w:spacing w:line="259" w:lineRule="auto"/>
      <w:outlineLvl w:val="9"/>
    </w:pPr>
    <w:rPr>
      <w:rFonts w:asciiTheme="majorHAnsi" w:hAnsiTheme="majorHAnsi"/>
      <w:color w:val="2F5496" w:themeColor="accent1" w:themeShade="BF"/>
      <w:sz w:val="32"/>
    </w:rPr>
  </w:style>
  <w:style w:type="paragraph" w:styleId="Kazalovsebine2">
    <w:name w:val="toc 2"/>
    <w:basedOn w:val="Navaden"/>
    <w:next w:val="Navaden"/>
    <w:autoRedefine/>
    <w:uiPriority w:val="39"/>
    <w:unhideWhenUsed/>
    <w:rsid w:val="00F67D28"/>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F67D28"/>
    <w:pPr>
      <w:spacing w:after="100" w:line="259" w:lineRule="auto"/>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F67D28"/>
    <w:pPr>
      <w:spacing w:after="100" w:line="259" w:lineRule="auto"/>
      <w:ind w:left="440"/>
    </w:pPr>
    <w:rPr>
      <w:rFonts w:asciiTheme="minorHAnsi" w:eastAsiaTheme="minorEastAsia" w:hAnsiTheme="minorHAnsi"/>
      <w:sz w:val="22"/>
      <w:szCs w:val="22"/>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527CDF"/>
    <w:rPr>
      <w:rFonts w:ascii="Times New Roman" w:eastAsia="Times New Roman" w:hAnsi="Times New Roman" w:cs="Times New Roman"/>
      <w:sz w:val="24"/>
      <w:szCs w:val="24"/>
      <w:lang w:eastAsia="sl-SI"/>
    </w:rPr>
  </w:style>
  <w:style w:type="character" w:customStyle="1" w:styleId="KontaktinformationZchn">
    <w:name w:val="Kontaktinformation Zchn"/>
    <w:basedOn w:val="Privzetapisavaodstavka"/>
    <w:link w:val="Kontaktinformation"/>
    <w:locked/>
    <w:rsid w:val="00527CDF"/>
    <w:rPr>
      <w:rFonts w:ascii="Trebuchet MS" w:hAnsi="Trebuchet MS"/>
      <w:sz w:val="12"/>
      <w:lang w:val="de-DE"/>
    </w:rPr>
  </w:style>
  <w:style w:type="paragraph" w:customStyle="1" w:styleId="Kontaktinformation">
    <w:name w:val="Kontaktinformation"/>
    <w:basedOn w:val="Navaden"/>
    <w:link w:val="KontaktinformationZchn"/>
    <w:qFormat/>
    <w:rsid w:val="00527CDF"/>
    <w:pPr>
      <w:spacing w:after="240" w:line="180" w:lineRule="exact"/>
    </w:pPr>
    <w:rPr>
      <w:rFonts w:ascii="Trebuchet MS" w:eastAsiaTheme="minorHAnsi" w:hAnsi="Trebuchet MS" w:cstheme="minorBidi"/>
      <w:sz w:val="12"/>
      <w:szCs w:val="22"/>
      <w:lang w:val="de-DE" w:eastAsia="en-US"/>
    </w:rPr>
  </w:style>
  <w:style w:type="character" w:customStyle="1" w:styleId="SublineZchn">
    <w:name w:val="Subline Zchn"/>
    <w:basedOn w:val="Privzetapisavaodstavka"/>
    <w:link w:val="Subline"/>
    <w:locked/>
    <w:rsid w:val="00527CDF"/>
    <w:rPr>
      <w:rFonts w:ascii="Trebuchet MS" w:hAnsi="Trebuchet MS"/>
      <w:b/>
      <w:szCs w:val="18"/>
      <w:lang w:val="de-DE"/>
    </w:rPr>
  </w:style>
  <w:style w:type="paragraph" w:customStyle="1" w:styleId="Subline">
    <w:name w:val="Subline"/>
    <w:basedOn w:val="Navaden"/>
    <w:link w:val="SublineZchn"/>
    <w:qFormat/>
    <w:rsid w:val="00527CDF"/>
    <w:pPr>
      <w:spacing w:after="240" w:line="240" w:lineRule="atLeast"/>
    </w:pPr>
    <w:rPr>
      <w:rFonts w:ascii="Trebuchet MS" w:eastAsiaTheme="minorHAnsi" w:hAnsi="Trebuchet MS" w:cstheme="minorBidi"/>
      <w:b/>
      <w:sz w:val="22"/>
      <w:szCs w:val="18"/>
      <w:lang w:val="de-DE" w:eastAsia="en-US"/>
    </w:rPr>
  </w:style>
  <w:style w:type="paragraph" w:customStyle="1" w:styleId="TableParagraph">
    <w:name w:val="Table Paragraph"/>
    <w:basedOn w:val="Navaden"/>
    <w:uiPriority w:val="1"/>
    <w:qFormat/>
    <w:rsid w:val="00527CDF"/>
    <w:pPr>
      <w:widowControl w:val="0"/>
      <w:spacing w:before="52" w:after="240"/>
      <w:ind w:left="113"/>
    </w:pPr>
    <w:rPr>
      <w:rFonts w:ascii="Trebuchet MS" w:eastAsiaTheme="minorHAnsi" w:hAnsi="Trebuchet MS" w:cstheme="minorBidi"/>
      <w:szCs w:val="22"/>
      <w:lang w:val="en-US" w:eastAsia="en-US"/>
    </w:rPr>
  </w:style>
  <w:style w:type="character" w:styleId="Pripombasklic">
    <w:name w:val="annotation reference"/>
    <w:basedOn w:val="Privzetapisavaodstavka"/>
    <w:uiPriority w:val="99"/>
    <w:semiHidden/>
    <w:unhideWhenUsed/>
    <w:rsid w:val="00B75F7B"/>
    <w:rPr>
      <w:sz w:val="16"/>
      <w:szCs w:val="16"/>
    </w:rPr>
  </w:style>
  <w:style w:type="paragraph" w:styleId="Pripombabesedilo">
    <w:name w:val="annotation text"/>
    <w:basedOn w:val="Navaden"/>
    <w:link w:val="PripombabesediloZnak"/>
    <w:uiPriority w:val="99"/>
    <w:unhideWhenUsed/>
    <w:rsid w:val="00B75F7B"/>
    <w:rPr>
      <w:sz w:val="20"/>
      <w:szCs w:val="20"/>
    </w:rPr>
  </w:style>
  <w:style w:type="character" w:customStyle="1" w:styleId="PripombabesediloZnak">
    <w:name w:val="Pripomba – besedilo Znak"/>
    <w:basedOn w:val="Privzetapisavaodstavka"/>
    <w:link w:val="Pripombabesedilo"/>
    <w:uiPriority w:val="99"/>
    <w:rsid w:val="00B75F7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75F7B"/>
    <w:rPr>
      <w:b/>
      <w:bCs/>
    </w:rPr>
  </w:style>
  <w:style w:type="character" w:customStyle="1" w:styleId="ZadevapripombeZnak">
    <w:name w:val="Zadeva pripombe Znak"/>
    <w:basedOn w:val="PripombabesediloZnak"/>
    <w:link w:val="Zadevapripombe"/>
    <w:uiPriority w:val="99"/>
    <w:semiHidden/>
    <w:rsid w:val="00B75F7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9277">
      <w:bodyDiv w:val="1"/>
      <w:marLeft w:val="0"/>
      <w:marRight w:val="0"/>
      <w:marTop w:val="0"/>
      <w:marBottom w:val="0"/>
      <w:divBdr>
        <w:top w:val="none" w:sz="0" w:space="0" w:color="auto"/>
        <w:left w:val="none" w:sz="0" w:space="0" w:color="auto"/>
        <w:bottom w:val="none" w:sz="0" w:space="0" w:color="auto"/>
        <w:right w:val="none" w:sz="0" w:space="0" w:color="auto"/>
      </w:divBdr>
    </w:div>
    <w:div w:id="202597084">
      <w:bodyDiv w:val="1"/>
      <w:marLeft w:val="0"/>
      <w:marRight w:val="0"/>
      <w:marTop w:val="0"/>
      <w:marBottom w:val="0"/>
      <w:divBdr>
        <w:top w:val="none" w:sz="0" w:space="0" w:color="auto"/>
        <w:left w:val="none" w:sz="0" w:space="0" w:color="auto"/>
        <w:bottom w:val="none" w:sz="0" w:space="0" w:color="auto"/>
        <w:right w:val="none" w:sz="0" w:space="0" w:color="auto"/>
      </w:divBdr>
    </w:div>
    <w:div w:id="206374414">
      <w:bodyDiv w:val="1"/>
      <w:marLeft w:val="0"/>
      <w:marRight w:val="0"/>
      <w:marTop w:val="0"/>
      <w:marBottom w:val="0"/>
      <w:divBdr>
        <w:top w:val="none" w:sz="0" w:space="0" w:color="auto"/>
        <w:left w:val="none" w:sz="0" w:space="0" w:color="auto"/>
        <w:bottom w:val="none" w:sz="0" w:space="0" w:color="auto"/>
        <w:right w:val="none" w:sz="0" w:space="0" w:color="auto"/>
      </w:divBdr>
    </w:div>
    <w:div w:id="217136793">
      <w:bodyDiv w:val="1"/>
      <w:marLeft w:val="0"/>
      <w:marRight w:val="0"/>
      <w:marTop w:val="0"/>
      <w:marBottom w:val="0"/>
      <w:divBdr>
        <w:top w:val="none" w:sz="0" w:space="0" w:color="auto"/>
        <w:left w:val="none" w:sz="0" w:space="0" w:color="auto"/>
        <w:bottom w:val="none" w:sz="0" w:space="0" w:color="auto"/>
        <w:right w:val="none" w:sz="0" w:space="0" w:color="auto"/>
      </w:divBdr>
    </w:div>
    <w:div w:id="245503136">
      <w:bodyDiv w:val="1"/>
      <w:marLeft w:val="0"/>
      <w:marRight w:val="0"/>
      <w:marTop w:val="0"/>
      <w:marBottom w:val="0"/>
      <w:divBdr>
        <w:top w:val="none" w:sz="0" w:space="0" w:color="auto"/>
        <w:left w:val="none" w:sz="0" w:space="0" w:color="auto"/>
        <w:bottom w:val="none" w:sz="0" w:space="0" w:color="auto"/>
        <w:right w:val="none" w:sz="0" w:space="0" w:color="auto"/>
      </w:divBdr>
    </w:div>
    <w:div w:id="295568160">
      <w:bodyDiv w:val="1"/>
      <w:marLeft w:val="0"/>
      <w:marRight w:val="0"/>
      <w:marTop w:val="0"/>
      <w:marBottom w:val="0"/>
      <w:divBdr>
        <w:top w:val="none" w:sz="0" w:space="0" w:color="auto"/>
        <w:left w:val="none" w:sz="0" w:space="0" w:color="auto"/>
        <w:bottom w:val="none" w:sz="0" w:space="0" w:color="auto"/>
        <w:right w:val="none" w:sz="0" w:space="0" w:color="auto"/>
      </w:divBdr>
    </w:div>
    <w:div w:id="524367754">
      <w:bodyDiv w:val="1"/>
      <w:marLeft w:val="0"/>
      <w:marRight w:val="0"/>
      <w:marTop w:val="0"/>
      <w:marBottom w:val="0"/>
      <w:divBdr>
        <w:top w:val="none" w:sz="0" w:space="0" w:color="auto"/>
        <w:left w:val="none" w:sz="0" w:space="0" w:color="auto"/>
        <w:bottom w:val="none" w:sz="0" w:space="0" w:color="auto"/>
        <w:right w:val="none" w:sz="0" w:space="0" w:color="auto"/>
      </w:divBdr>
    </w:div>
    <w:div w:id="586497062">
      <w:bodyDiv w:val="1"/>
      <w:marLeft w:val="0"/>
      <w:marRight w:val="0"/>
      <w:marTop w:val="0"/>
      <w:marBottom w:val="0"/>
      <w:divBdr>
        <w:top w:val="none" w:sz="0" w:space="0" w:color="auto"/>
        <w:left w:val="none" w:sz="0" w:space="0" w:color="auto"/>
        <w:bottom w:val="none" w:sz="0" w:space="0" w:color="auto"/>
        <w:right w:val="none" w:sz="0" w:space="0" w:color="auto"/>
      </w:divBdr>
    </w:div>
    <w:div w:id="592082687">
      <w:bodyDiv w:val="1"/>
      <w:marLeft w:val="0"/>
      <w:marRight w:val="0"/>
      <w:marTop w:val="0"/>
      <w:marBottom w:val="0"/>
      <w:divBdr>
        <w:top w:val="none" w:sz="0" w:space="0" w:color="auto"/>
        <w:left w:val="none" w:sz="0" w:space="0" w:color="auto"/>
        <w:bottom w:val="none" w:sz="0" w:space="0" w:color="auto"/>
        <w:right w:val="none" w:sz="0" w:space="0" w:color="auto"/>
      </w:divBdr>
    </w:div>
    <w:div w:id="592475803">
      <w:bodyDiv w:val="1"/>
      <w:marLeft w:val="0"/>
      <w:marRight w:val="0"/>
      <w:marTop w:val="0"/>
      <w:marBottom w:val="0"/>
      <w:divBdr>
        <w:top w:val="none" w:sz="0" w:space="0" w:color="auto"/>
        <w:left w:val="none" w:sz="0" w:space="0" w:color="auto"/>
        <w:bottom w:val="none" w:sz="0" w:space="0" w:color="auto"/>
        <w:right w:val="none" w:sz="0" w:space="0" w:color="auto"/>
      </w:divBdr>
    </w:div>
    <w:div w:id="657852324">
      <w:bodyDiv w:val="1"/>
      <w:marLeft w:val="0"/>
      <w:marRight w:val="0"/>
      <w:marTop w:val="0"/>
      <w:marBottom w:val="0"/>
      <w:divBdr>
        <w:top w:val="none" w:sz="0" w:space="0" w:color="auto"/>
        <w:left w:val="none" w:sz="0" w:space="0" w:color="auto"/>
        <w:bottom w:val="none" w:sz="0" w:space="0" w:color="auto"/>
        <w:right w:val="none" w:sz="0" w:space="0" w:color="auto"/>
      </w:divBdr>
    </w:div>
    <w:div w:id="680085804">
      <w:bodyDiv w:val="1"/>
      <w:marLeft w:val="0"/>
      <w:marRight w:val="0"/>
      <w:marTop w:val="0"/>
      <w:marBottom w:val="0"/>
      <w:divBdr>
        <w:top w:val="none" w:sz="0" w:space="0" w:color="auto"/>
        <w:left w:val="none" w:sz="0" w:space="0" w:color="auto"/>
        <w:bottom w:val="none" w:sz="0" w:space="0" w:color="auto"/>
        <w:right w:val="none" w:sz="0" w:space="0" w:color="auto"/>
      </w:divBdr>
    </w:div>
    <w:div w:id="714157194">
      <w:bodyDiv w:val="1"/>
      <w:marLeft w:val="0"/>
      <w:marRight w:val="0"/>
      <w:marTop w:val="0"/>
      <w:marBottom w:val="0"/>
      <w:divBdr>
        <w:top w:val="none" w:sz="0" w:space="0" w:color="auto"/>
        <w:left w:val="none" w:sz="0" w:space="0" w:color="auto"/>
        <w:bottom w:val="none" w:sz="0" w:space="0" w:color="auto"/>
        <w:right w:val="none" w:sz="0" w:space="0" w:color="auto"/>
      </w:divBdr>
    </w:div>
    <w:div w:id="988754706">
      <w:bodyDiv w:val="1"/>
      <w:marLeft w:val="0"/>
      <w:marRight w:val="0"/>
      <w:marTop w:val="0"/>
      <w:marBottom w:val="0"/>
      <w:divBdr>
        <w:top w:val="none" w:sz="0" w:space="0" w:color="auto"/>
        <w:left w:val="none" w:sz="0" w:space="0" w:color="auto"/>
        <w:bottom w:val="none" w:sz="0" w:space="0" w:color="auto"/>
        <w:right w:val="none" w:sz="0" w:space="0" w:color="auto"/>
      </w:divBdr>
    </w:div>
    <w:div w:id="1007900189">
      <w:bodyDiv w:val="1"/>
      <w:marLeft w:val="0"/>
      <w:marRight w:val="0"/>
      <w:marTop w:val="0"/>
      <w:marBottom w:val="0"/>
      <w:divBdr>
        <w:top w:val="none" w:sz="0" w:space="0" w:color="auto"/>
        <w:left w:val="none" w:sz="0" w:space="0" w:color="auto"/>
        <w:bottom w:val="none" w:sz="0" w:space="0" w:color="auto"/>
        <w:right w:val="none" w:sz="0" w:space="0" w:color="auto"/>
      </w:divBdr>
      <w:divsChild>
        <w:div w:id="2114786037">
          <w:marLeft w:val="0"/>
          <w:marRight w:val="0"/>
          <w:marTop w:val="0"/>
          <w:marBottom w:val="0"/>
          <w:divBdr>
            <w:top w:val="none" w:sz="0" w:space="0" w:color="auto"/>
            <w:left w:val="none" w:sz="0" w:space="0" w:color="auto"/>
            <w:bottom w:val="none" w:sz="0" w:space="0" w:color="auto"/>
            <w:right w:val="none" w:sz="0" w:space="0" w:color="auto"/>
          </w:divBdr>
        </w:div>
      </w:divsChild>
    </w:div>
    <w:div w:id="1014957640">
      <w:bodyDiv w:val="1"/>
      <w:marLeft w:val="0"/>
      <w:marRight w:val="0"/>
      <w:marTop w:val="0"/>
      <w:marBottom w:val="0"/>
      <w:divBdr>
        <w:top w:val="none" w:sz="0" w:space="0" w:color="auto"/>
        <w:left w:val="none" w:sz="0" w:space="0" w:color="auto"/>
        <w:bottom w:val="none" w:sz="0" w:space="0" w:color="auto"/>
        <w:right w:val="none" w:sz="0" w:space="0" w:color="auto"/>
      </w:divBdr>
    </w:div>
    <w:div w:id="1273587373">
      <w:bodyDiv w:val="1"/>
      <w:marLeft w:val="0"/>
      <w:marRight w:val="0"/>
      <w:marTop w:val="0"/>
      <w:marBottom w:val="0"/>
      <w:divBdr>
        <w:top w:val="none" w:sz="0" w:space="0" w:color="auto"/>
        <w:left w:val="none" w:sz="0" w:space="0" w:color="auto"/>
        <w:bottom w:val="none" w:sz="0" w:space="0" w:color="auto"/>
        <w:right w:val="none" w:sz="0" w:space="0" w:color="auto"/>
      </w:divBdr>
    </w:div>
    <w:div w:id="1326280944">
      <w:bodyDiv w:val="1"/>
      <w:marLeft w:val="0"/>
      <w:marRight w:val="0"/>
      <w:marTop w:val="0"/>
      <w:marBottom w:val="0"/>
      <w:divBdr>
        <w:top w:val="none" w:sz="0" w:space="0" w:color="auto"/>
        <w:left w:val="none" w:sz="0" w:space="0" w:color="auto"/>
        <w:bottom w:val="none" w:sz="0" w:space="0" w:color="auto"/>
        <w:right w:val="none" w:sz="0" w:space="0" w:color="auto"/>
      </w:divBdr>
    </w:div>
    <w:div w:id="1432123798">
      <w:bodyDiv w:val="1"/>
      <w:marLeft w:val="0"/>
      <w:marRight w:val="0"/>
      <w:marTop w:val="0"/>
      <w:marBottom w:val="0"/>
      <w:divBdr>
        <w:top w:val="none" w:sz="0" w:space="0" w:color="auto"/>
        <w:left w:val="none" w:sz="0" w:space="0" w:color="auto"/>
        <w:bottom w:val="none" w:sz="0" w:space="0" w:color="auto"/>
        <w:right w:val="none" w:sz="0" w:space="0" w:color="auto"/>
      </w:divBdr>
    </w:div>
    <w:div w:id="1527786893">
      <w:bodyDiv w:val="1"/>
      <w:marLeft w:val="0"/>
      <w:marRight w:val="0"/>
      <w:marTop w:val="0"/>
      <w:marBottom w:val="0"/>
      <w:divBdr>
        <w:top w:val="none" w:sz="0" w:space="0" w:color="auto"/>
        <w:left w:val="none" w:sz="0" w:space="0" w:color="auto"/>
        <w:bottom w:val="none" w:sz="0" w:space="0" w:color="auto"/>
        <w:right w:val="none" w:sz="0" w:space="0" w:color="auto"/>
      </w:divBdr>
    </w:div>
    <w:div w:id="1575314011">
      <w:bodyDiv w:val="1"/>
      <w:marLeft w:val="0"/>
      <w:marRight w:val="0"/>
      <w:marTop w:val="0"/>
      <w:marBottom w:val="0"/>
      <w:divBdr>
        <w:top w:val="none" w:sz="0" w:space="0" w:color="auto"/>
        <w:left w:val="none" w:sz="0" w:space="0" w:color="auto"/>
        <w:bottom w:val="none" w:sz="0" w:space="0" w:color="auto"/>
        <w:right w:val="none" w:sz="0" w:space="0" w:color="auto"/>
      </w:divBdr>
    </w:div>
    <w:div w:id="1704162176">
      <w:bodyDiv w:val="1"/>
      <w:marLeft w:val="0"/>
      <w:marRight w:val="0"/>
      <w:marTop w:val="0"/>
      <w:marBottom w:val="0"/>
      <w:divBdr>
        <w:top w:val="none" w:sz="0" w:space="0" w:color="auto"/>
        <w:left w:val="none" w:sz="0" w:space="0" w:color="auto"/>
        <w:bottom w:val="none" w:sz="0" w:space="0" w:color="auto"/>
        <w:right w:val="none" w:sz="0" w:space="0" w:color="auto"/>
      </w:divBdr>
    </w:div>
    <w:div w:id="1742676806">
      <w:bodyDiv w:val="1"/>
      <w:marLeft w:val="0"/>
      <w:marRight w:val="0"/>
      <w:marTop w:val="0"/>
      <w:marBottom w:val="0"/>
      <w:divBdr>
        <w:top w:val="none" w:sz="0" w:space="0" w:color="auto"/>
        <w:left w:val="none" w:sz="0" w:space="0" w:color="auto"/>
        <w:bottom w:val="none" w:sz="0" w:space="0" w:color="auto"/>
        <w:right w:val="none" w:sz="0" w:space="0" w:color="auto"/>
      </w:divBdr>
    </w:div>
    <w:div w:id="1876041889">
      <w:bodyDiv w:val="1"/>
      <w:marLeft w:val="0"/>
      <w:marRight w:val="0"/>
      <w:marTop w:val="0"/>
      <w:marBottom w:val="0"/>
      <w:divBdr>
        <w:top w:val="none" w:sz="0" w:space="0" w:color="auto"/>
        <w:left w:val="none" w:sz="0" w:space="0" w:color="auto"/>
        <w:bottom w:val="none" w:sz="0" w:space="0" w:color="auto"/>
        <w:right w:val="none" w:sz="0" w:space="0" w:color="auto"/>
      </w:divBdr>
    </w:div>
    <w:div w:id="1888101302">
      <w:bodyDiv w:val="1"/>
      <w:marLeft w:val="0"/>
      <w:marRight w:val="0"/>
      <w:marTop w:val="0"/>
      <w:marBottom w:val="0"/>
      <w:divBdr>
        <w:top w:val="none" w:sz="0" w:space="0" w:color="auto"/>
        <w:left w:val="none" w:sz="0" w:space="0" w:color="auto"/>
        <w:bottom w:val="none" w:sz="0" w:space="0" w:color="auto"/>
        <w:right w:val="none" w:sz="0" w:space="0" w:color="auto"/>
      </w:divBdr>
    </w:div>
    <w:div w:id="1946576432">
      <w:bodyDiv w:val="1"/>
      <w:marLeft w:val="0"/>
      <w:marRight w:val="0"/>
      <w:marTop w:val="0"/>
      <w:marBottom w:val="0"/>
      <w:divBdr>
        <w:top w:val="none" w:sz="0" w:space="0" w:color="auto"/>
        <w:left w:val="none" w:sz="0" w:space="0" w:color="auto"/>
        <w:bottom w:val="none" w:sz="0" w:space="0" w:color="auto"/>
        <w:right w:val="none" w:sz="0" w:space="0" w:color="auto"/>
      </w:divBdr>
    </w:div>
    <w:div w:id="2022780570">
      <w:bodyDiv w:val="1"/>
      <w:marLeft w:val="0"/>
      <w:marRight w:val="0"/>
      <w:marTop w:val="0"/>
      <w:marBottom w:val="0"/>
      <w:divBdr>
        <w:top w:val="none" w:sz="0" w:space="0" w:color="auto"/>
        <w:left w:val="none" w:sz="0" w:space="0" w:color="auto"/>
        <w:bottom w:val="none" w:sz="0" w:space="0" w:color="auto"/>
        <w:right w:val="none" w:sz="0" w:space="0" w:color="auto"/>
      </w:divBdr>
    </w:div>
    <w:div w:id="2134207705">
      <w:bodyDiv w:val="1"/>
      <w:marLeft w:val="0"/>
      <w:marRight w:val="0"/>
      <w:marTop w:val="0"/>
      <w:marBottom w:val="0"/>
      <w:divBdr>
        <w:top w:val="none" w:sz="0" w:space="0" w:color="auto"/>
        <w:left w:val="none" w:sz="0" w:space="0" w:color="auto"/>
        <w:bottom w:val="none" w:sz="0" w:space="0" w:color="auto"/>
        <w:right w:val="none" w:sz="0" w:space="0" w:color="auto"/>
      </w:divBdr>
    </w:div>
    <w:div w:id="214233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3bc215-338a-4b36-8d12-5499d63753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10" ma:contentTypeDescription="Ustvari nov dokument." ma:contentTypeScope="" ma:versionID="f39ea076355815a158a9cf31dd4a928c">
  <xsd:schema xmlns:xsd="http://www.w3.org/2001/XMLSchema" xmlns:xs="http://www.w3.org/2001/XMLSchema" xmlns:p="http://schemas.microsoft.com/office/2006/metadata/properties" xmlns:ns3="ba3bc215-338a-4b36-8d12-5499d6375323" targetNamespace="http://schemas.microsoft.com/office/2006/metadata/properties" ma:root="true" ma:fieldsID="1fdb2bc175d52e4d39cdb37699160609"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49D22F-F841-4C0A-B3FE-64D8F9B29C36}">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http://www.w3.org/XML/1998/namespace"/>
    <ds:schemaRef ds:uri="http://schemas.microsoft.com/office/infopath/2007/PartnerControls"/>
    <ds:schemaRef ds:uri="ba3bc215-338a-4b36-8d12-5499d6375323"/>
    <ds:schemaRef ds:uri="http://purl.org/dc/terms/"/>
  </ds:schemaRefs>
</ds:datastoreItem>
</file>

<file path=customXml/itemProps2.xml><?xml version="1.0" encoding="utf-8"?>
<ds:datastoreItem xmlns:ds="http://schemas.openxmlformats.org/officeDocument/2006/customXml" ds:itemID="{1DDBEE92-5096-4F55-8F13-509F19751B89}">
  <ds:schemaRefs>
    <ds:schemaRef ds:uri="http://schemas.microsoft.com/sharepoint/v3/contenttype/forms"/>
  </ds:schemaRefs>
</ds:datastoreItem>
</file>

<file path=customXml/itemProps3.xml><?xml version="1.0" encoding="utf-8"?>
<ds:datastoreItem xmlns:ds="http://schemas.openxmlformats.org/officeDocument/2006/customXml" ds:itemID="{AEBE7F69-E7A6-463F-8B07-7872CC9B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E3C3F-D15C-45F6-B693-996041C5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2836</Words>
  <Characters>16171</Characters>
  <Application>Microsoft Office Word</Application>
  <DocSecurity>4</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Oblak</dc:creator>
  <cp:keywords/>
  <dc:description/>
  <cp:lastModifiedBy>Andreja Štefančič</cp:lastModifiedBy>
  <cp:revision>2</cp:revision>
  <cp:lastPrinted>2025-01-07T11:32:00Z</cp:lastPrinted>
  <dcterms:created xsi:type="dcterms:W3CDTF">2025-11-05T11:32:00Z</dcterms:created>
  <dcterms:modified xsi:type="dcterms:W3CDTF">2025-11-05T11:32:00Z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0x0101004D8FEAAE958BED4BA33BC4B3DB7D3862</vt:lpwstr>
  </property>
  <property fmtid="{D5CDD505-2E9C-101B-9397-08002B2CF9AE}" pid="3" name="MediaServiceImageTags">
    <vt:lpwstr/>
  </property>
</Properties>
</file>